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9BEB0" w14:textId="4FBCFA49" w:rsidR="00EE5867" w:rsidRPr="00704ADD" w:rsidRDefault="00EE5867" w:rsidP="001A6128">
      <w:pPr>
        <w:pStyle w:val="NormalWeb"/>
        <w:spacing w:after="240"/>
        <w:ind w:left="720"/>
        <w:jc w:val="both"/>
        <w:rPr>
          <w:rFonts w:ascii="Arial" w:hAnsi="Arial" w:cs="Arial"/>
          <w:b/>
          <w:color w:val="000000" w:themeColor="text1"/>
          <w:sz w:val="24"/>
          <w:szCs w:val="24"/>
          <w:lang w:val="en-US"/>
        </w:rPr>
      </w:pPr>
      <w:r w:rsidRPr="00704ADD">
        <w:rPr>
          <w:rFonts w:ascii="Arial" w:eastAsia="MS Mincho" w:hAnsi="Arial" w:cs="Arial"/>
          <w:noProof/>
          <w:color w:val="000000" w:themeColor="text1"/>
          <w:sz w:val="24"/>
          <w:szCs w:val="24"/>
          <w:lang w:val="en-ZA" w:eastAsia="en-ZA"/>
        </w:rPr>
        <w:drawing>
          <wp:anchor distT="0" distB="0" distL="114300" distR="114300" simplePos="0" relativeHeight="251659264" behindDoc="1" locked="0" layoutInCell="1" allowOverlap="1" wp14:anchorId="1FDAA594" wp14:editId="220ED730">
            <wp:simplePos x="0" y="0"/>
            <wp:positionH relativeFrom="column">
              <wp:posOffset>1000125</wp:posOffset>
            </wp:positionH>
            <wp:positionV relativeFrom="paragraph">
              <wp:posOffset>646430</wp:posOffset>
            </wp:positionV>
            <wp:extent cx="2871470" cy="1000125"/>
            <wp:effectExtent l="0" t="0" r="0" b="0"/>
            <wp:wrapTight wrapText="bothSides">
              <wp:wrapPolygon edited="0">
                <wp:start x="0" y="0"/>
                <wp:lineTo x="0" y="20846"/>
                <wp:lineTo x="21399" y="20846"/>
                <wp:lineTo x="21399" y="0"/>
                <wp:lineTo x="0" y="0"/>
              </wp:wrapPolygon>
            </wp:wrapTight>
            <wp:docPr id="2" name="Picture 1" descr="Description: C:\Users\ce\AppData\Local\Microsoft\Windows\Temporary Internet Files\Content.Outlook\D6D00R80\BOCRA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e\AppData\Local\Microsoft\Windows\Temporary Internet Files\Content.Outlook\D6D00R80\BOCRA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147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16E10" w14:textId="77777777" w:rsidR="00EE5867" w:rsidRPr="00704ADD" w:rsidRDefault="00EE5867" w:rsidP="001A6128">
      <w:pPr>
        <w:pStyle w:val="NormalWeb"/>
        <w:spacing w:after="240"/>
        <w:ind w:left="720"/>
        <w:jc w:val="both"/>
        <w:rPr>
          <w:rFonts w:ascii="Arial" w:hAnsi="Arial" w:cs="Arial"/>
          <w:b/>
          <w:color w:val="000000" w:themeColor="text1"/>
          <w:sz w:val="24"/>
          <w:szCs w:val="24"/>
          <w:lang w:val="en-US"/>
        </w:rPr>
      </w:pPr>
    </w:p>
    <w:p w14:paraId="47683F78" w14:textId="77777777" w:rsidR="00EE5867" w:rsidRPr="00704ADD" w:rsidRDefault="00EE5867" w:rsidP="001A6128">
      <w:pPr>
        <w:pStyle w:val="NormalWeb"/>
        <w:spacing w:after="240"/>
        <w:ind w:left="720"/>
        <w:jc w:val="both"/>
        <w:rPr>
          <w:rFonts w:ascii="Arial" w:hAnsi="Arial" w:cs="Arial"/>
          <w:b/>
          <w:color w:val="000000" w:themeColor="text1"/>
          <w:sz w:val="24"/>
          <w:szCs w:val="24"/>
          <w:lang w:val="en-US"/>
        </w:rPr>
      </w:pPr>
    </w:p>
    <w:p w14:paraId="0557A88D" w14:textId="77777777" w:rsidR="00EE5867" w:rsidRPr="00704ADD" w:rsidRDefault="00EE5867" w:rsidP="001A6128">
      <w:pPr>
        <w:pStyle w:val="NormalWeb"/>
        <w:spacing w:after="240"/>
        <w:ind w:left="720"/>
        <w:jc w:val="both"/>
        <w:rPr>
          <w:rFonts w:ascii="Arial" w:hAnsi="Arial" w:cs="Arial"/>
          <w:b/>
          <w:color w:val="000000" w:themeColor="text1"/>
          <w:sz w:val="24"/>
          <w:szCs w:val="24"/>
          <w:lang w:val="en-US"/>
        </w:rPr>
      </w:pPr>
    </w:p>
    <w:p w14:paraId="0EE9E76B" w14:textId="77777777" w:rsidR="00EE5867" w:rsidRPr="00704ADD" w:rsidRDefault="00EE5867" w:rsidP="001A6128">
      <w:pPr>
        <w:pStyle w:val="NormalWeb"/>
        <w:spacing w:after="240"/>
        <w:ind w:left="720"/>
        <w:jc w:val="both"/>
        <w:rPr>
          <w:rFonts w:ascii="Arial" w:hAnsi="Arial" w:cs="Arial"/>
          <w:b/>
          <w:color w:val="000000" w:themeColor="text1"/>
          <w:sz w:val="24"/>
          <w:szCs w:val="24"/>
          <w:lang w:val="en-US"/>
        </w:rPr>
      </w:pPr>
    </w:p>
    <w:p w14:paraId="3E5F9E35" w14:textId="77777777" w:rsidR="00EE5867" w:rsidRPr="00704ADD" w:rsidRDefault="00EE5867" w:rsidP="001A6128">
      <w:pPr>
        <w:pStyle w:val="NormalWeb"/>
        <w:spacing w:after="240"/>
        <w:ind w:left="720"/>
        <w:jc w:val="both"/>
        <w:rPr>
          <w:rFonts w:ascii="Arial" w:hAnsi="Arial" w:cs="Arial"/>
          <w:b/>
          <w:color w:val="000000" w:themeColor="text1"/>
          <w:sz w:val="24"/>
          <w:szCs w:val="24"/>
          <w:lang w:val="en-US"/>
        </w:rPr>
      </w:pPr>
    </w:p>
    <w:p w14:paraId="754522C7" w14:textId="77777777" w:rsidR="00EE5867" w:rsidRPr="00704ADD" w:rsidRDefault="00EE5867" w:rsidP="0032102C">
      <w:pPr>
        <w:pStyle w:val="NormalWeb"/>
        <w:spacing w:after="240"/>
        <w:ind w:left="720"/>
        <w:jc w:val="both"/>
        <w:rPr>
          <w:rFonts w:ascii="Arial" w:hAnsi="Arial" w:cs="Arial"/>
          <w:b/>
          <w:color w:val="000000" w:themeColor="text1"/>
          <w:sz w:val="24"/>
          <w:szCs w:val="24"/>
          <w:lang w:val="en-US"/>
        </w:rPr>
      </w:pPr>
    </w:p>
    <w:p w14:paraId="5A1C5D4D" w14:textId="77777777" w:rsidR="00B06CDB" w:rsidRPr="00704ADD" w:rsidRDefault="00B06CDB" w:rsidP="0032102C">
      <w:pPr>
        <w:pStyle w:val="NormalWeb"/>
        <w:spacing w:after="240"/>
        <w:ind w:left="720"/>
        <w:jc w:val="both"/>
        <w:rPr>
          <w:rFonts w:ascii="Arial" w:hAnsi="Arial" w:cs="Arial"/>
          <w:b/>
          <w:color w:val="000000" w:themeColor="text1"/>
          <w:sz w:val="24"/>
          <w:szCs w:val="24"/>
          <w:lang w:val="en-US"/>
        </w:rPr>
      </w:pPr>
    </w:p>
    <w:p w14:paraId="0D343FB2" w14:textId="77777777" w:rsidR="00B06CDB" w:rsidRPr="00704ADD" w:rsidRDefault="00B06CDB">
      <w:pPr>
        <w:pStyle w:val="NormalWeb"/>
        <w:spacing w:after="240"/>
        <w:ind w:left="720"/>
        <w:jc w:val="both"/>
        <w:rPr>
          <w:rFonts w:ascii="Arial" w:hAnsi="Arial" w:cs="Arial"/>
          <w:b/>
          <w:color w:val="000000" w:themeColor="text1"/>
          <w:sz w:val="24"/>
          <w:szCs w:val="24"/>
          <w:lang w:val="en-US"/>
        </w:rPr>
      </w:pPr>
    </w:p>
    <w:p w14:paraId="287C58A5" w14:textId="77777777" w:rsidR="00B06CDB" w:rsidRPr="00704ADD" w:rsidRDefault="00B06CDB">
      <w:pPr>
        <w:pStyle w:val="NormalWeb"/>
        <w:spacing w:after="240"/>
        <w:ind w:left="720"/>
        <w:jc w:val="both"/>
        <w:rPr>
          <w:rFonts w:ascii="Arial" w:hAnsi="Arial" w:cs="Arial"/>
          <w:b/>
          <w:color w:val="000000" w:themeColor="text1"/>
          <w:sz w:val="24"/>
          <w:szCs w:val="24"/>
          <w:lang w:val="en-US"/>
        </w:rPr>
      </w:pPr>
    </w:p>
    <w:p w14:paraId="456188A2" w14:textId="77777777" w:rsidR="00B06CDB" w:rsidRPr="00704ADD" w:rsidRDefault="00B06CDB">
      <w:pPr>
        <w:pStyle w:val="NormalWeb"/>
        <w:spacing w:after="240"/>
        <w:ind w:left="720"/>
        <w:jc w:val="both"/>
        <w:rPr>
          <w:rFonts w:ascii="Arial" w:hAnsi="Arial" w:cs="Arial"/>
          <w:b/>
          <w:color w:val="000000" w:themeColor="text1"/>
          <w:sz w:val="24"/>
          <w:szCs w:val="24"/>
          <w:lang w:val="en-US"/>
        </w:rPr>
      </w:pPr>
    </w:p>
    <w:p w14:paraId="15FB603B" w14:textId="77777777" w:rsidR="00EE5867" w:rsidRPr="00C66B4F" w:rsidRDefault="00EE5867" w:rsidP="00C66B4F">
      <w:pPr>
        <w:jc w:val="center"/>
        <w:rPr>
          <w:rFonts w:ascii="Arial" w:eastAsia="MS Mincho" w:hAnsi="Arial" w:cs="Arial"/>
          <w:b/>
          <w:color w:val="000000" w:themeColor="text1"/>
          <w:sz w:val="36"/>
          <w:szCs w:val="36"/>
        </w:rPr>
      </w:pPr>
      <w:r w:rsidRPr="00C66B4F">
        <w:rPr>
          <w:rFonts w:ascii="Arial" w:eastAsia="MS Mincho" w:hAnsi="Arial" w:cs="Arial"/>
          <w:b/>
          <w:color w:val="000000" w:themeColor="text1"/>
          <w:sz w:val="36"/>
          <w:szCs w:val="36"/>
        </w:rPr>
        <w:t>BOTSWANA COMMUNICATIONS REGULATORY AUTHORITY</w:t>
      </w:r>
    </w:p>
    <w:p w14:paraId="78543017" w14:textId="77777777" w:rsidR="00EE5867" w:rsidRPr="00C66B4F" w:rsidRDefault="00EE5867" w:rsidP="009F649A">
      <w:pPr>
        <w:pStyle w:val="NormalWeb"/>
        <w:spacing w:after="240"/>
        <w:ind w:left="720"/>
        <w:jc w:val="right"/>
        <w:rPr>
          <w:rFonts w:ascii="Arial" w:hAnsi="Arial" w:cs="Arial"/>
          <w:b/>
          <w:color w:val="000000" w:themeColor="text1"/>
          <w:sz w:val="36"/>
          <w:szCs w:val="36"/>
          <w:lang w:val="en-US"/>
        </w:rPr>
      </w:pPr>
    </w:p>
    <w:p w14:paraId="50C5CFAD" w14:textId="77777777" w:rsidR="00EE5867" w:rsidRPr="00C66B4F" w:rsidRDefault="00EE5867" w:rsidP="00C66B4F">
      <w:pPr>
        <w:pStyle w:val="NormalWeb"/>
        <w:spacing w:after="240"/>
        <w:ind w:left="720"/>
        <w:jc w:val="center"/>
        <w:rPr>
          <w:rFonts w:ascii="Arial" w:hAnsi="Arial" w:cs="Arial"/>
          <w:b/>
          <w:color w:val="000000" w:themeColor="text1"/>
          <w:sz w:val="36"/>
          <w:szCs w:val="36"/>
          <w:lang w:val="en-US"/>
        </w:rPr>
      </w:pPr>
    </w:p>
    <w:p w14:paraId="566345C5" w14:textId="77777777" w:rsidR="00EE5867" w:rsidRPr="00C66B4F" w:rsidRDefault="00EE5867" w:rsidP="00C66B4F">
      <w:pPr>
        <w:pStyle w:val="NormalWeb"/>
        <w:spacing w:after="240"/>
        <w:ind w:left="720"/>
        <w:jc w:val="center"/>
        <w:rPr>
          <w:rFonts w:ascii="Arial" w:hAnsi="Arial" w:cs="Arial"/>
          <w:b/>
          <w:color w:val="000000" w:themeColor="text1"/>
          <w:sz w:val="36"/>
          <w:szCs w:val="36"/>
          <w:lang w:val="en-US"/>
        </w:rPr>
      </w:pPr>
    </w:p>
    <w:p w14:paraId="39786EFC" w14:textId="77777777" w:rsidR="00EE5867" w:rsidRPr="00C66B4F" w:rsidRDefault="00EE5867" w:rsidP="00C66B4F">
      <w:pPr>
        <w:pStyle w:val="NormalWeb"/>
        <w:spacing w:after="240"/>
        <w:ind w:left="720"/>
        <w:jc w:val="center"/>
        <w:rPr>
          <w:rFonts w:ascii="Arial" w:hAnsi="Arial" w:cs="Arial"/>
          <w:b/>
          <w:color w:val="000000" w:themeColor="text1"/>
          <w:sz w:val="36"/>
          <w:szCs w:val="36"/>
          <w:lang w:val="en-US"/>
        </w:rPr>
      </w:pPr>
    </w:p>
    <w:p w14:paraId="5C4679E9" w14:textId="77777777" w:rsidR="00EE5867" w:rsidRPr="00C66B4F" w:rsidRDefault="00EE5867" w:rsidP="00C66B4F">
      <w:pPr>
        <w:pStyle w:val="NormalWeb"/>
        <w:spacing w:after="240"/>
        <w:ind w:left="720"/>
        <w:jc w:val="center"/>
        <w:rPr>
          <w:rFonts w:ascii="Arial" w:hAnsi="Arial" w:cs="Arial"/>
          <w:b/>
          <w:color w:val="000000" w:themeColor="text1"/>
          <w:sz w:val="36"/>
          <w:szCs w:val="36"/>
          <w:lang w:val="en-US"/>
        </w:rPr>
      </w:pPr>
    </w:p>
    <w:p w14:paraId="16BFBA9C" w14:textId="2798178F" w:rsidR="00EE5867" w:rsidRPr="00C66B4F" w:rsidRDefault="00EE5867" w:rsidP="00C66B4F">
      <w:pPr>
        <w:pStyle w:val="NormalWeb"/>
        <w:tabs>
          <w:tab w:val="left" w:pos="7772"/>
        </w:tabs>
        <w:spacing w:after="240"/>
        <w:ind w:left="720"/>
        <w:jc w:val="center"/>
        <w:rPr>
          <w:rFonts w:ascii="Arial" w:hAnsi="Arial" w:cs="Arial"/>
          <w:b/>
          <w:color w:val="000000" w:themeColor="text1"/>
          <w:sz w:val="36"/>
          <w:szCs w:val="36"/>
          <w:lang w:val="en-US"/>
        </w:rPr>
      </w:pPr>
    </w:p>
    <w:p w14:paraId="65259D68" w14:textId="77777777" w:rsidR="00A216B6" w:rsidRPr="00C66B4F" w:rsidRDefault="00A216B6" w:rsidP="00C66B4F">
      <w:pPr>
        <w:pStyle w:val="NormalWeb"/>
        <w:spacing w:after="240"/>
        <w:ind w:left="720"/>
        <w:jc w:val="center"/>
        <w:rPr>
          <w:rFonts w:ascii="Arial" w:hAnsi="Arial" w:cs="Arial"/>
          <w:b/>
          <w:color w:val="000000" w:themeColor="text1"/>
          <w:sz w:val="36"/>
          <w:szCs w:val="36"/>
          <w:lang w:val="en-US"/>
        </w:rPr>
      </w:pPr>
    </w:p>
    <w:p w14:paraId="5466B9C7" w14:textId="7FF9B6B4" w:rsidR="00EE5867" w:rsidRPr="00C66B4F" w:rsidRDefault="00A216B6" w:rsidP="00C66B4F">
      <w:pPr>
        <w:pStyle w:val="NormalWeb"/>
        <w:spacing w:after="240"/>
        <w:ind w:left="720"/>
        <w:jc w:val="center"/>
        <w:rPr>
          <w:rFonts w:ascii="Arial" w:hAnsi="Arial" w:cs="Arial"/>
          <w:b/>
          <w:color w:val="000000" w:themeColor="text1"/>
          <w:sz w:val="36"/>
          <w:szCs w:val="36"/>
          <w:lang w:val="en-US"/>
        </w:rPr>
      </w:pPr>
      <w:r w:rsidRPr="00C66B4F">
        <w:rPr>
          <w:rFonts w:ascii="Arial" w:hAnsi="Arial" w:cs="Arial"/>
          <w:b/>
          <w:color w:val="000000" w:themeColor="text1"/>
          <w:sz w:val="36"/>
          <w:szCs w:val="36"/>
          <w:lang w:val="en-US"/>
        </w:rPr>
        <w:t>DOMAIN LIFE CYCLE POLICY</w:t>
      </w:r>
    </w:p>
    <w:p w14:paraId="03F1EF99" w14:textId="77777777" w:rsidR="00EE5867" w:rsidRPr="00C66B4F" w:rsidRDefault="00EE5867" w:rsidP="00C66B4F">
      <w:pPr>
        <w:pStyle w:val="NormalWeb"/>
        <w:spacing w:after="240"/>
        <w:ind w:left="720"/>
        <w:jc w:val="center"/>
        <w:rPr>
          <w:rFonts w:ascii="Arial" w:hAnsi="Arial" w:cs="Arial"/>
          <w:b/>
          <w:color w:val="000000" w:themeColor="text1"/>
          <w:sz w:val="36"/>
          <w:szCs w:val="36"/>
          <w:lang w:val="en-US"/>
        </w:rPr>
      </w:pPr>
    </w:p>
    <w:p w14:paraId="67A77A7E" w14:textId="77777777" w:rsidR="00EE5867" w:rsidRPr="00704ADD" w:rsidRDefault="00EE5867">
      <w:pPr>
        <w:pStyle w:val="NormalWeb"/>
        <w:spacing w:after="240"/>
        <w:ind w:left="720"/>
        <w:jc w:val="both"/>
        <w:rPr>
          <w:rFonts w:ascii="Arial" w:hAnsi="Arial" w:cs="Arial"/>
          <w:b/>
          <w:color w:val="000000" w:themeColor="text1"/>
          <w:sz w:val="24"/>
          <w:szCs w:val="24"/>
          <w:lang w:val="en-US"/>
        </w:rPr>
      </w:pPr>
    </w:p>
    <w:p w14:paraId="46E65999" w14:textId="77777777" w:rsidR="00EE5867" w:rsidRPr="00704ADD" w:rsidRDefault="00EE5867" w:rsidP="0032102C">
      <w:pPr>
        <w:pStyle w:val="NormalWeb"/>
        <w:spacing w:after="240"/>
        <w:ind w:left="720"/>
        <w:jc w:val="both"/>
        <w:rPr>
          <w:rFonts w:ascii="Arial" w:hAnsi="Arial" w:cs="Arial"/>
          <w:b/>
          <w:color w:val="000000" w:themeColor="text1"/>
          <w:sz w:val="24"/>
          <w:szCs w:val="24"/>
          <w:lang w:val="en-US"/>
        </w:rPr>
      </w:pPr>
    </w:p>
    <w:p w14:paraId="68AAE22C" w14:textId="04EE956E" w:rsidR="00094B72" w:rsidRPr="002C110B" w:rsidRDefault="00FE12F0" w:rsidP="002C110B">
      <w:pPr>
        <w:pStyle w:val="Heading1"/>
        <w:numPr>
          <w:ilvl w:val="0"/>
          <w:numId w:val="0"/>
        </w:numPr>
        <w:jc w:val="both"/>
        <w:rPr>
          <w:rFonts w:ascii="Arial" w:hAnsi="Arial" w:cs="Arial"/>
          <w:color w:val="000000" w:themeColor="text1"/>
          <w:sz w:val="24"/>
          <w:szCs w:val="24"/>
        </w:rPr>
      </w:pPr>
      <w:r w:rsidRPr="002C110B">
        <w:rPr>
          <w:rFonts w:ascii="Arial" w:hAnsi="Arial" w:cs="Arial"/>
          <w:color w:val="000000" w:themeColor="text1"/>
          <w:sz w:val="24"/>
          <w:szCs w:val="24"/>
        </w:rPr>
        <w:t>STATEMENT OF PURPOSE</w:t>
      </w:r>
    </w:p>
    <w:p w14:paraId="618C2868" w14:textId="77777777" w:rsidR="00CE7E3B" w:rsidRPr="002C110B" w:rsidRDefault="00CE7E3B" w:rsidP="002C110B">
      <w:pPr>
        <w:ind w:firstLine="720"/>
        <w:jc w:val="both"/>
        <w:rPr>
          <w:rFonts w:ascii="Arial" w:hAnsi="Arial" w:cs="Arial"/>
          <w:color w:val="000000" w:themeColor="text1"/>
          <w:sz w:val="24"/>
          <w:lang w:val="en-US"/>
        </w:rPr>
      </w:pPr>
    </w:p>
    <w:p w14:paraId="7494F978" w14:textId="4D66A6AA" w:rsidR="00094B72" w:rsidRPr="00226F1E" w:rsidRDefault="00094B72" w:rsidP="002C110B">
      <w:pPr>
        <w:jc w:val="both"/>
        <w:rPr>
          <w:rFonts w:ascii="Arial" w:hAnsi="Arial" w:cs="Arial"/>
          <w:color w:val="000000" w:themeColor="text1"/>
          <w:sz w:val="24"/>
          <w:lang w:val="en-US"/>
        </w:rPr>
      </w:pPr>
      <w:r w:rsidRPr="002C110B">
        <w:rPr>
          <w:rFonts w:ascii="Arial" w:hAnsi="Arial" w:cs="Arial"/>
          <w:color w:val="000000" w:themeColor="text1"/>
          <w:sz w:val="24"/>
          <w:lang w:val="en-US"/>
        </w:rPr>
        <w:t>This document sets out policy on the registration, renewal, transfer, expiry and</w:t>
      </w:r>
    </w:p>
    <w:p w14:paraId="7EB399C2" w14:textId="12335EBE" w:rsidR="00094B72" w:rsidRPr="00226F1E" w:rsidRDefault="00094B72" w:rsidP="00226F1E">
      <w:pPr>
        <w:jc w:val="both"/>
        <w:rPr>
          <w:rFonts w:ascii="Arial" w:hAnsi="Arial" w:cs="Arial"/>
          <w:color w:val="000000" w:themeColor="text1"/>
          <w:sz w:val="24"/>
          <w:lang w:val="en-US"/>
        </w:rPr>
      </w:pPr>
      <w:r w:rsidRPr="00226F1E">
        <w:rPr>
          <w:rFonts w:ascii="Arial" w:hAnsi="Arial" w:cs="Arial"/>
          <w:color w:val="000000" w:themeColor="text1"/>
          <w:sz w:val="24"/>
          <w:lang w:val="en-US"/>
        </w:rPr>
        <w:t>deletion of domain names in .bw zones.</w:t>
      </w:r>
    </w:p>
    <w:p w14:paraId="2B272280" w14:textId="77777777" w:rsidR="00094B72" w:rsidRPr="00226F1E" w:rsidRDefault="00094B72" w:rsidP="00226F1E">
      <w:pPr>
        <w:jc w:val="both"/>
        <w:rPr>
          <w:rFonts w:ascii="Arial" w:hAnsi="Arial" w:cs="Arial"/>
          <w:color w:val="000000" w:themeColor="text1"/>
          <w:sz w:val="24"/>
          <w:lang w:val="en-US"/>
        </w:rPr>
      </w:pPr>
    </w:p>
    <w:p w14:paraId="7829C0BD" w14:textId="24B484AB" w:rsidR="00094B72" w:rsidRPr="00226F1E" w:rsidRDefault="00094B72" w:rsidP="00226F1E">
      <w:pPr>
        <w:jc w:val="both"/>
        <w:rPr>
          <w:rFonts w:ascii="Arial" w:hAnsi="Arial" w:cs="Arial"/>
          <w:color w:val="000000" w:themeColor="text1"/>
          <w:sz w:val="24"/>
          <w:lang w:val="en-US"/>
        </w:rPr>
      </w:pPr>
      <w:r w:rsidRPr="00226F1E">
        <w:rPr>
          <w:rFonts w:ascii="Arial" w:hAnsi="Arial" w:cs="Arial"/>
          <w:color w:val="000000" w:themeColor="text1"/>
          <w:sz w:val="24"/>
          <w:lang w:val="en-US"/>
        </w:rPr>
        <w:t xml:space="preserve">Existing domain names under .bw prior to implementation of this policy will have to re-register using this </w:t>
      </w:r>
      <w:r w:rsidR="00CE7E3B" w:rsidRPr="00226F1E">
        <w:rPr>
          <w:rFonts w:ascii="Arial" w:hAnsi="Arial" w:cs="Arial"/>
          <w:color w:val="000000" w:themeColor="text1"/>
          <w:sz w:val="24"/>
          <w:lang w:val="en-US"/>
        </w:rPr>
        <w:t>policy;</w:t>
      </w:r>
      <w:r w:rsidRPr="00226F1E">
        <w:rPr>
          <w:rFonts w:ascii="Arial" w:hAnsi="Arial" w:cs="Arial"/>
          <w:color w:val="000000" w:themeColor="text1"/>
          <w:sz w:val="24"/>
          <w:lang w:val="en-US"/>
        </w:rPr>
        <w:t xml:space="preserve"> these domain names will be given one (1) year grace period to comply with all policy requirements.</w:t>
      </w:r>
    </w:p>
    <w:p w14:paraId="74D41781" w14:textId="77777777" w:rsidR="00094B72" w:rsidRPr="00C66B4F" w:rsidRDefault="00094B72" w:rsidP="00226F1E">
      <w:pPr>
        <w:pStyle w:val="NormalWeb"/>
        <w:spacing w:after="240"/>
        <w:ind w:left="720" w:hanging="720"/>
        <w:jc w:val="both"/>
        <w:rPr>
          <w:rFonts w:ascii="Arial" w:hAnsi="Arial" w:cs="Arial"/>
          <w:b/>
          <w:color w:val="000000" w:themeColor="text1"/>
          <w:sz w:val="24"/>
          <w:szCs w:val="24"/>
          <w:lang w:val="en-US"/>
        </w:rPr>
      </w:pPr>
    </w:p>
    <w:p w14:paraId="3EF55774" w14:textId="6654E2C2" w:rsidR="00EE5867" w:rsidRPr="00C66B4F" w:rsidRDefault="00CE7E3B" w:rsidP="00226F1E">
      <w:pPr>
        <w:pStyle w:val="NormalWeb"/>
        <w:spacing w:after="240"/>
        <w:ind w:left="720" w:hanging="72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t>PARAGRAPH 1</w:t>
      </w:r>
    </w:p>
    <w:p w14:paraId="0BF6A5FB" w14:textId="03A8A0FE" w:rsidR="001A6128" w:rsidRPr="002C110B" w:rsidRDefault="001A6128" w:rsidP="00226F1E">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DEFINITIONS</w:t>
      </w:r>
    </w:p>
    <w:p w14:paraId="5CADA83D" w14:textId="67822722" w:rsidR="00094B72" w:rsidRDefault="00094B72" w:rsidP="00226F1E">
      <w:pPr>
        <w:pStyle w:val="NormalWeb"/>
        <w:tabs>
          <w:tab w:val="left" w:pos="1134"/>
        </w:tabs>
        <w:spacing w:after="240"/>
        <w:ind w:left="709"/>
        <w:jc w:val="both"/>
        <w:rPr>
          <w:rFonts w:ascii="Arial" w:hAnsi="Arial" w:cs="Arial"/>
          <w:b/>
          <w:color w:val="000000" w:themeColor="text1"/>
          <w:sz w:val="24"/>
          <w:szCs w:val="24"/>
          <w:lang w:val="en-US"/>
        </w:rPr>
      </w:pPr>
      <w:r w:rsidRPr="00C66B4F">
        <w:rPr>
          <w:rFonts w:ascii="Arial" w:hAnsi="Arial" w:cs="Arial"/>
          <w:color w:val="000000" w:themeColor="text1"/>
          <w:sz w:val="24"/>
          <w:szCs w:val="24"/>
          <w:lang w:val="en-US"/>
        </w:rPr>
        <w:t>In this Agreement, the following terms will have the meanings assigned to them</w:t>
      </w:r>
      <w:r w:rsidRPr="002C110B">
        <w:rPr>
          <w:rFonts w:ascii="Arial" w:hAnsi="Arial" w:cs="Arial"/>
          <w:b/>
          <w:color w:val="000000" w:themeColor="text1"/>
          <w:sz w:val="24"/>
          <w:szCs w:val="24"/>
          <w:lang w:val="en-US"/>
        </w:rPr>
        <w:t>:</w:t>
      </w:r>
    </w:p>
    <w:p w14:paraId="3055B0B9" w14:textId="77777777" w:rsidR="00F70AEB" w:rsidRPr="00226F1E" w:rsidRDefault="00F70AEB" w:rsidP="00F70AEB">
      <w:pPr>
        <w:pStyle w:val="NormalWeb"/>
        <w:spacing w:after="240"/>
        <w:ind w:left="2880" w:hanging="2100"/>
        <w:jc w:val="both"/>
        <w:rPr>
          <w:rFonts w:ascii="Arial" w:hAnsi="Arial" w:cs="Arial"/>
          <w:color w:val="000000" w:themeColor="text1"/>
          <w:sz w:val="24"/>
          <w:szCs w:val="24"/>
          <w:lang w:val="en-US"/>
        </w:rPr>
      </w:pPr>
      <w:r w:rsidRPr="00226F1E">
        <w:rPr>
          <w:rFonts w:ascii="Arial" w:hAnsi="Arial" w:cs="Arial"/>
          <w:b/>
          <w:color w:val="000000" w:themeColor="text1"/>
          <w:sz w:val="24"/>
          <w:szCs w:val="24"/>
          <w:lang w:val="en-US"/>
        </w:rPr>
        <w:t xml:space="preserve">“Domain Drop List” </w:t>
      </w:r>
      <w:r w:rsidRPr="00226F1E">
        <w:rPr>
          <w:rFonts w:ascii="Arial" w:hAnsi="Arial" w:cs="Arial"/>
          <w:color w:val="000000" w:themeColor="text1"/>
          <w:sz w:val="24"/>
          <w:szCs w:val="24"/>
          <w:lang w:val="en-US"/>
        </w:rPr>
        <w:t>means the authoritative list of domain names that are due to be purged from the registry, which is published on the Registry website i.e. http://www.bwnic.bw.</w:t>
      </w:r>
    </w:p>
    <w:p w14:paraId="1D636D0A" w14:textId="77777777" w:rsidR="00F70AEB" w:rsidRPr="00C66B4F" w:rsidRDefault="00F70AEB" w:rsidP="00F70AEB">
      <w:pPr>
        <w:pStyle w:val="NormalWeb"/>
        <w:spacing w:after="240"/>
        <w:ind w:left="2880" w:hanging="2160"/>
        <w:jc w:val="both"/>
        <w:rPr>
          <w:rFonts w:ascii="Arial" w:hAnsi="Arial" w:cs="Arial"/>
          <w:color w:val="000000" w:themeColor="text1"/>
          <w:sz w:val="24"/>
          <w:szCs w:val="24"/>
          <w:lang w:val="en-US"/>
        </w:rPr>
      </w:pPr>
      <w:r w:rsidRPr="00C66B4F">
        <w:rPr>
          <w:rFonts w:ascii="Arial" w:hAnsi="Arial" w:cs="Arial"/>
          <w:b/>
          <w:color w:val="000000" w:themeColor="text1"/>
          <w:sz w:val="24"/>
          <w:szCs w:val="24"/>
          <w:lang w:val="en-US"/>
        </w:rPr>
        <w:t xml:space="preserve">“Grace period” </w:t>
      </w:r>
      <w:r w:rsidRPr="00C66B4F">
        <w:rPr>
          <w:rFonts w:ascii="Arial" w:hAnsi="Arial" w:cs="Arial"/>
          <w:b/>
          <w:color w:val="000000" w:themeColor="text1"/>
          <w:sz w:val="24"/>
          <w:szCs w:val="24"/>
          <w:lang w:val="en-US"/>
        </w:rPr>
        <w:tab/>
      </w:r>
      <w:r w:rsidRPr="00C66B4F">
        <w:rPr>
          <w:rFonts w:ascii="Arial" w:hAnsi="Arial" w:cs="Arial"/>
          <w:color w:val="000000" w:themeColor="text1"/>
          <w:sz w:val="24"/>
          <w:szCs w:val="24"/>
          <w:lang w:val="en-US"/>
        </w:rPr>
        <w:t>means the period in which a Registrar may</w:t>
      </w:r>
      <w:r w:rsidRPr="00C66B4F">
        <w:rPr>
          <w:rFonts w:ascii="Arial" w:hAnsi="Arial" w:cs="Arial"/>
          <w:color w:val="000000" w:themeColor="text1"/>
          <w:sz w:val="24"/>
          <w:szCs w:val="24"/>
        </w:rPr>
        <w:t xml:space="preserve"> </w:t>
      </w:r>
      <w:r w:rsidRPr="00C66B4F">
        <w:rPr>
          <w:rFonts w:ascii="Arial" w:hAnsi="Arial" w:cs="Arial"/>
          <w:color w:val="000000" w:themeColor="text1"/>
          <w:sz w:val="24"/>
          <w:szCs w:val="24"/>
          <w:lang w:val="en-US"/>
        </w:rPr>
        <w:t>delete a domain and get a full credit</w:t>
      </w:r>
    </w:p>
    <w:p w14:paraId="1718DFFD" w14:textId="77777777" w:rsidR="00F70AEB" w:rsidRPr="002C110B" w:rsidRDefault="00F70AEB" w:rsidP="00226F1E">
      <w:pPr>
        <w:pStyle w:val="NormalWeb"/>
        <w:tabs>
          <w:tab w:val="left" w:pos="1134"/>
        </w:tabs>
        <w:spacing w:after="240"/>
        <w:ind w:left="709"/>
        <w:jc w:val="both"/>
        <w:rPr>
          <w:rFonts w:ascii="Arial" w:hAnsi="Arial" w:cs="Arial"/>
          <w:b/>
          <w:color w:val="000000" w:themeColor="text1"/>
          <w:sz w:val="24"/>
          <w:szCs w:val="24"/>
          <w:lang w:val="en-US"/>
        </w:rPr>
      </w:pPr>
    </w:p>
    <w:p w14:paraId="0D1C02C8" w14:textId="7A466AFE" w:rsidR="00094B72" w:rsidRPr="00226F1E" w:rsidRDefault="00094B72" w:rsidP="00226F1E">
      <w:pPr>
        <w:pStyle w:val="NormalWeb"/>
        <w:tabs>
          <w:tab w:val="left" w:pos="709"/>
        </w:tabs>
        <w:spacing w:after="240"/>
        <w:ind w:left="2835" w:hanging="2126"/>
        <w:jc w:val="both"/>
        <w:rPr>
          <w:rFonts w:ascii="Arial" w:hAnsi="Arial" w:cs="Arial"/>
          <w:color w:val="000000" w:themeColor="text1"/>
          <w:sz w:val="24"/>
          <w:szCs w:val="24"/>
          <w:lang w:val="en-US"/>
        </w:rPr>
      </w:pPr>
      <w:r w:rsidRPr="002C110B">
        <w:rPr>
          <w:rFonts w:ascii="Arial" w:hAnsi="Arial" w:cs="Arial"/>
          <w:b/>
          <w:color w:val="000000" w:themeColor="text1"/>
          <w:sz w:val="24"/>
          <w:szCs w:val="24"/>
          <w:lang w:val="en-US"/>
        </w:rPr>
        <w:t xml:space="preserve">“Life Cycle” </w:t>
      </w:r>
      <w:r w:rsidRPr="002C110B">
        <w:rPr>
          <w:rFonts w:ascii="Arial" w:hAnsi="Arial" w:cs="Arial"/>
          <w:b/>
          <w:color w:val="000000" w:themeColor="text1"/>
          <w:sz w:val="24"/>
          <w:szCs w:val="24"/>
          <w:lang w:val="en-US"/>
        </w:rPr>
        <w:tab/>
      </w:r>
      <w:r w:rsidRPr="002C110B">
        <w:rPr>
          <w:rFonts w:ascii="Arial" w:hAnsi="Arial" w:cs="Arial"/>
          <w:color w:val="000000" w:themeColor="text1"/>
          <w:sz w:val="24"/>
          <w:szCs w:val="24"/>
          <w:lang w:val="en-US"/>
        </w:rPr>
        <w:t xml:space="preserve">means an automated process at the registry where eligible domain names enter the "Active", "Expired - Suspended", </w:t>
      </w:r>
      <w:r w:rsidRPr="00226F1E">
        <w:rPr>
          <w:rFonts w:ascii="Arial" w:hAnsi="Arial" w:cs="Arial"/>
          <w:color w:val="000000" w:themeColor="text1"/>
          <w:sz w:val="24"/>
          <w:szCs w:val="24"/>
          <w:lang w:val="en-US"/>
        </w:rPr>
        <w:t>“Expired Pending- Delete” or “Expired - Pending Purge” state.</w:t>
      </w:r>
    </w:p>
    <w:p w14:paraId="456F7993" w14:textId="0A5AC9B7" w:rsidR="00094B72" w:rsidRPr="00C66B4F" w:rsidRDefault="00F70AEB" w:rsidP="00C66B4F">
      <w:pPr>
        <w:pStyle w:val="NormalWeb"/>
        <w:spacing w:after="240"/>
        <w:ind w:left="2880" w:hanging="2100"/>
        <w:jc w:val="both"/>
        <w:rPr>
          <w:rFonts w:ascii="Arial" w:hAnsi="Arial" w:cs="Arial"/>
          <w:color w:val="000000" w:themeColor="text1"/>
          <w:sz w:val="24"/>
          <w:szCs w:val="24"/>
          <w:lang w:val="en-US"/>
        </w:rPr>
      </w:pPr>
      <w:r w:rsidRPr="00226F1E" w:rsidDel="00F70AEB">
        <w:rPr>
          <w:rFonts w:ascii="Arial" w:hAnsi="Arial" w:cs="Arial"/>
          <w:b/>
          <w:color w:val="000000" w:themeColor="text1"/>
          <w:sz w:val="24"/>
          <w:szCs w:val="24"/>
          <w:lang w:val="en-US"/>
        </w:rPr>
        <w:t xml:space="preserve"> </w:t>
      </w:r>
      <w:r w:rsidR="00094B72" w:rsidRPr="00226F1E">
        <w:rPr>
          <w:rFonts w:ascii="Arial" w:hAnsi="Arial" w:cs="Arial"/>
          <w:b/>
          <w:color w:val="000000" w:themeColor="text1"/>
          <w:sz w:val="24"/>
          <w:szCs w:val="24"/>
          <w:lang w:val="en-US"/>
        </w:rPr>
        <w:t xml:space="preserve">“Purge Cycle” </w:t>
      </w:r>
      <w:r w:rsidR="00094B72" w:rsidRPr="00226F1E">
        <w:rPr>
          <w:rFonts w:ascii="Arial" w:hAnsi="Arial" w:cs="Arial"/>
          <w:b/>
          <w:color w:val="000000" w:themeColor="text1"/>
          <w:sz w:val="24"/>
          <w:szCs w:val="24"/>
          <w:lang w:val="en-US"/>
        </w:rPr>
        <w:tab/>
      </w:r>
      <w:r w:rsidR="00094B72" w:rsidRPr="00226F1E">
        <w:rPr>
          <w:rFonts w:ascii="Arial" w:hAnsi="Arial" w:cs="Arial"/>
          <w:color w:val="000000" w:themeColor="text1"/>
          <w:sz w:val="24"/>
          <w:szCs w:val="24"/>
          <w:lang w:val="en-US"/>
        </w:rPr>
        <w:t>means an automated process at the registry where domain names are purged from the registry. The Purge Cycle runs at 2.00pm local time on every day, including weekends and public holidays.</w:t>
      </w:r>
    </w:p>
    <w:p w14:paraId="6D1BD35D" w14:textId="77777777" w:rsidR="00094B72" w:rsidRPr="00C66B4F" w:rsidRDefault="00094B72" w:rsidP="00C66B4F">
      <w:pPr>
        <w:ind w:firstLine="720"/>
        <w:jc w:val="both"/>
        <w:rPr>
          <w:rFonts w:ascii="Arial" w:hAnsi="Arial" w:cs="Arial"/>
          <w:color w:val="000000" w:themeColor="text1"/>
          <w:sz w:val="24"/>
          <w:lang w:val="en-US"/>
        </w:rPr>
      </w:pPr>
      <w:r w:rsidRPr="00C66B4F">
        <w:rPr>
          <w:rFonts w:ascii="Arial" w:hAnsi="Arial" w:cs="Arial"/>
          <w:b/>
          <w:color w:val="000000" w:themeColor="text1"/>
          <w:sz w:val="24"/>
          <w:lang w:val="en-US"/>
        </w:rPr>
        <w:t xml:space="preserve">“Redemption Period” </w:t>
      </w:r>
      <w:r w:rsidRPr="00C66B4F">
        <w:rPr>
          <w:rFonts w:ascii="Arial" w:hAnsi="Arial" w:cs="Arial"/>
          <w:color w:val="000000" w:themeColor="text1"/>
          <w:sz w:val="24"/>
          <w:lang w:val="en-US"/>
        </w:rPr>
        <w:t>means the period in which a domain that has been</w:t>
      </w:r>
    </w:p>
    <w:p w14:paraId="6097E0E1" w14:textId="087D136A" w:rsidR="00094B72" w:rsidRPr="00C66B4F" w:rsidRDefault="00094B72" w:rsidP="00C66B4F">
      <w:pPr>
        <w:jc w:val="both"/>
        <w:rPr>
          <w:rFonts w:ascii="Arial" w:hAnsi="Arial" w:cs="Arial"/>
          <w:b/>
          <w:color w:val="000000" w:themeColor="text1"/>
          <w:sz w:val="24"/>
          <w:lang w:val="en-US"/>
        </w:rPr>
      </w:pPr>
      <w:r w:rsidRPr="00C66B4F">
        <w:rPr>
          <w:rFonts w:ascii="Arial" w:hAnsi="Arial" w:cs="Arial"/>
          <w:color w:val="000000" w:themeColor="text1"/>
          <w:sz w:val="24"/>
          <w:lang w:val="en-US"/>
        </w:rPr>
        <w:t xml:space="preserve"> </w:t>
      </w:r>
      <w:r w:rsidRPr="00C66B4F">
        <w:rPr>
          <w:rFonts w:ascii="Arial" w:hAnsi="Arial" w:cs="Arial"/>
          <w:color w:val="000000" w:themeColor="text1"/>
          <w:sz w:val="24"/>
          <w:lang w:val="en-US"/>
        </w:rPr>
        <w:tab/>
      </w:r>
      <w:r w:rsidRPr="00C66B4F">
        <w:rPr>
          <w:rFonts w:ascii="Arial" w:hAnsi="Arial" w:cs="Arial"/>
          <w:color w:val="000000" w:themeColor="text1"/>
          <w:sz w:val="24"/>
          <w:lang w:val="en-US"/>
        </w:rPr>
        <w:tab/>
      </w:r>
      <w:r w:rsidRPr="00C66B4F">
        <w:rPr>
          <w:rFonts w:ascii="Arial" w:hAnsi="Arial" w:cs="Arial"/>
          <w:color w:val="000000" w:themeColor="text1"/>
          <w:sz w:val="24"/>
          <w:lang w:val="en-US"/>
        </w:rPr>
        <w:tab/>
      </w:r>
      <w:r w:rsidRPr="00C66B4F">
        <w:rPr>
          <w:rFonts w:ascii="Arial" w:hAnsi="Arial" w:cs="Arial"/>
          <w:color w:val="000000" w:themeColor="text1"/>
          <w:sz w:val="24"/>
          <w:lang w:val="en-US"/>
        </w:rPr>
        <w:tab/>
        <w:t>deleted may be restored</w:t>
      </w:r>
      <w:r w:rsidRPr="00C66B4F">
        <w:rPr>
          <w:rFonts w:ascii="Arial" w:hAnsi="Arial" w:cs="Arial"/>
          <w:b/>
          <w:color w:val="000000" w:themeColor="text1"/>
          <w:sz w:val="24"/>
          <w:lang w:val="en-US"/>
        </w:rPr>
        <w:t xml:space="preserve">. </w:t>
      </w:r>
    </w:p>
    <w:p w14:paraId="3125F0E2" w14:textId="77777777" w:rsidR="00EE5867" w:rsidRPr="00C66B4F" w:rsidRDefault="00EE5867" w:rsidP="00C66B4F">
      <w:pPr>
        <w:pStyle w:val="NormalWeb"/>
        <w:spacing w:after="240"/>
        <w:ind w:left="720" w:hanging="720"/>
        <w:jc w:val="both"/>
        <w:rPr>
          <w:rFonts w:ascii="Arial" w:hAnsi="Arial" w:cs="Arial"/>
          <w:b/>
          <w:color w:val="000000" w:themeColor="text1"/>
          <w:sz w:val="24"/>
          <w:szCs w:val="24"/>
          <w:lang w:val="en-US"/>
        </w:rPr>
      </w:pPr>
    </w:p>
    <w:p w14:paraId="4BC370C8" w14:textId="77777777" w:rsidR="00B06CDB" w:rsidRPr="00C66B4F" w:rsidRDefault="00B06CDB" w:rsidP="00C66B4F">
      <w:pPr>
        <w:pStyle w:val="NormalWeb"/>
        <w:spacing w:after="240"/>
        <w:ind w:left="720" w:hanging="720"/>
        <w:jc w:val="both"/>
        <w:rPr>
          <w:rFonts w:ascii="Arial" w:hAnsi="Arial" w:cs="Arial"/>
          <w:b/>
          <w:color w:val="000000" w:themeColor="text1"/>
          <w:sz w:val="24"/>
          <w:szCs w:val="24"/>
          <w:lang w:val="en-US"/>
        </w:rPr>
      </w:pPr>
    </w:p>
    <w:p w14:paraId="23CA759C" w14:textId="77777777" w:rsidR="00B06CDB" w:rsidRPr="00C66B4F" w:rsidRDefault="00B06CDB" w:rsidP="00C66B4F">
      <w:pPr>
        <w:pStyle w:val="NormalWeb"/>
        <w:spacing w:after="240"/>
        <w:ind w:left="720" w:hanging="720"/>
        <w:jc w:val="both"/>
        <w:rPr>
          <w:rFonts w:ascii="Arial" w:hAnsi="Arial" w:cs="Arial"/>
          <w:b/>
          <w:color w:val="000000" w:themeColor="text1"/>
          <w:sz w:val="24"/>
          <w:szCs w:val="24"/>
          <w:lang w:val="en-US"/>
        </w:rPr>
      </w:pPr>
    </w:p>
    <w:p w14:paraId="290EAA0E" w14:textId="77777777" w:rsidR="00B06CDB" w:rsidRPr="00C66B4F" w:rsidRDefault="00B06CDB" w:rsidP="00C66B4F">
      <w:pPr>
        <w:pStyle w:val="NormalWeb"/>
        <w:spacing w:after="240"/>
        <w:ind w:left="720" w:hanging="720"/>
        <w:jc w:val="both"/>
        <w:rPr>
          <w:rFonts w:ascii="Arial" w:hAnsi="Arial" w:cs="Arial"/>
          <w:b/>
          <w:color w:val="000000" w:themeColor="text1"/>
          <w:sz w:val="24"/>
          <w:szCs w:val="24"/>
          <w:lang w:val="en-US"/>
        </w:rPr>
      </w:pPr>
    </w:p>
    <w:p w14:paraId="329EA065" w14:textId="77777777" w:rsidR="00B06CDB" w:rsidRPr="00C66B4F" w:rsidRDefault="00B06CDB" w:rsidP="00C66B4F">
      <w:pPr>
        <w:pStyle w:val="NormalWeb"/>
        <w:spacing w:after="240"/>
        <w:ind w:left="720" w:hanging="720"/>
        <w:jc w:val="both"/>
        <w:rPr>
          <w:rFonts w:ascii="Arial" w:hAnsi="Arial" w:cs="Arial"/>
          <w:b/>
          <w:color w:val="000000" w:themeColor="text1"/>
          <w:sz w:val="24"/>
          <w:szCs w:val="24"/>
          <w:lang w:val="en-US"/>
        </w:rPr>
      </w:pPr>
    </w:p>
    <w:p w14:paraId="7FBABAAB" w14:textId="004CB377" w:rsidR="00EE5867" w:rsidRPr="00C66B4F" w:rsidRDefault="00CE7E3B" w:rsidP="00C66B4F">
      <w:pPr>
        <w:pStyle w:val="NormalWeb"/>
        <w:spacing w:after="240"/>
        <w:ind w:left="720" w:hanging="72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t>PARAGRAPH 2</w:t>
      </w:r>
    </w:p>
    <w:p w14:paraId="27ECDD5C" w14:textId="5FD96E27" w:rsidR="002A6544" w:rsidRPr="002C110B" w:rsidRDefault="004D0E42" w:rsidP="00BD0CAB">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DOMAIN NAME LICENCE PERIOD</w:t>
      </w:r>
    </w:p>
    <w:p w14:paraId="0894392C" w14:textId="77777777" w:rsidR="002A6544" w:rsidRPr="002C110B" w:rsidRDefault="002A6544" w:rsidP="00BD0CAB">
      <w:pPr>
        <w:tabs>
          <w:tab w:val="left" w:pos="8931"/>
        </w:tabs>
        <w:jc w:val="both"/>
        <w:rPr>
          <w:rFonts w:ascii="Arial" w:hAnsi="Arial" w:cs="Arial"/>
          <w:color w:val="000000" w:themeColor="text1"/>
          <w:sz w:val="24"/>
          <w:lang w:val="en-US"/>
        </w:rPr>
      </w:pPr>
    </w:p>
    <w:p w14:paraId="07DA7631" w14:textId="3C524C05" w:rsidR="002E7D20" w:rsidRPr="00226F1E" w:rsidRDefault="00CE7E3B" w:rsidP="00BD0CAB">
      <w:pPr>
        <w:pStyle w:val="Heading2"/>
        <w:ind w:left="1418" w:hanging="709"/>
        <w:jc w:val="both"/>
        <w:rPr>
          <w:rFonts w:ascii="Arial" w:hAnsi="Arial" w:cs="Arial"/>
          <w:color w:val="000000" w:themeColor="text1"/>
          <w:sz w:val="24"/>
          <w:szCs w:val="24"/>
          <w:lang w:val="en-US"/>
        </w:rPr>
      </w:pPr>
      <w:r w:rsidRPr="002C110B">
        <w:rPr>
          <w:rFonts w:ascii="Arial" w:hAnsi="Arial" w:cs="Arial"/>
          <w:b w:val="0"/>
          <w:color w:val="000000" w:themeColor="text1"/>
          <w:sz w:val="24"/>
          <w:szCs w:val="24"/>
          <w:lang w:val="en-US"/>
        </w:rPr>
        <w:t>T</w:t>
      </w:r>
      <w:r w:rsidR="004D0E42" w:rsidRPr="002C110B">
        <w:rPr>
          <w:rFonts w:ascii="Arial" w:hAnsi="Arial" w:cs="Arial"/>
          <w:b w:val="0"/>
          <w:color w:val="000000" w:themeColor="text1"/>
          <w:sz w:val="24"/>
          <w:szCs w:val="24"/>
          <w:lang w:val="en-US"/>
        </w:rPr>
        <w:t xml:space="preserve">he standard domain name licence period is one (1) </w:t>
      </w:r>
      <w:r w:rsidR="00A216B6" w:rsidRPr="002C110B">
        <w:rPr>
          <w:rFonts w:ascii="Arial" w:hAnsi="Arial" w:cs="Arial"/>
          <w:b w:val="0"/>
          <w:color w:val="000000" w:themeColor="text1"/>
          <w:sz w:val="24"/>
          <w:szCs w:val="24"/>
          <w:lang w:val="en-US"/>
        </w:rPr>
        <w:t>year;</w:t>
      </w:r>
      <w:r w:rsidR="004D0E42" w:rsidRPr="002C110B">
        <w:rPr>
          <w:rFonts w:ascii="Arial" w:hAnsi="Arial" w:cs="Arial"/>
          <w:b w:val="0"/>
          <w:color w:val="000000" w:themeColor="text1"/>
          <w:sz w:val="24"/>
          <w:szCs w:val="24"/>
          <w:lang w:val="en-US"/>
        </w:rPr>
        <w:t xml:space="preserve"> registrars may register for an annual period from one (1) year to </w:t>
      </w:r>
      <w:r w:rsidR="001B7F3D" w:rsidRPr="00226F1E">
        <w:rPr>
          <w:rFonts w:ascii="Arial" w:hAnsi="Arial" w:cs="Arial"/>
          <w:b w:val="0"/>
          <w:color w:val="000000" w:themeColor="text1"/>
          <w:sz w:val="24"/>
          <w:szCs w:val="24"/>
          <w:lang w:val="en-US"/>
        </w:rPr>
        <w:t>three</w:t>
      </w:r>
      <w:r w:rsidR="004D0E42" w:rsidRPr="00226F1E">
        <w:rPr>
          <w:rFonts w:ascii="Arial" w:hAnsi="Arial" w:cs="Arial"/>
          <w:b w:val="0"/>
          <w:color w:val="000000" w:themeColor="text1"/>
          <w:sz w:val="24"/>
          <w:szCs w:val="24"/>
          <w:lang w:val="en-US"/>
        </w:rPr>
        <w:t xml:space="preserve"> (</w:t>
      </w:r>
      <w:r w:rsidR="001B7F3D" w:rsidRPr="00226F1E">
        <w:rPr>
          <w:rFonts w:ascii="Arial" w:hAnsi="Arial" w:cs="Arial"/>
          <w:b w:val="0"/>
          <w:color w:val="000000" w:themeColor="text1"/>
          <w:sz w:val="24"/>
          <w:szCs w:val="24"/>
          <w:lang w:val="en-US"/>
        </w:rPr>
        <w:t>3</w:t>
      </w:r>
      <w:r w:rsidR="004D0E42" w:rsidRPr="00226F1E">
        <w:rPr>
          <w:rFonts w:ascii="Arial" w:hAnsi="Arial" w:cs="Arial"/>
          <w:b w:val="0"/>
          <w:color w:val="000000" w:themeColor="text1"/>
          <w:sz w:val="24"/>
          <w:szCs w:val="24"/>
          <w:lang w:val="en-US"/>
        </w:rPr>
        <w:t>) years.</w:t>
      </w:r>
    </w:p>
    <w:p w14:paraId="1E42C790" w14:textId="3D69A58D" w:rsidR="00EE5867" w:rsidRPr="00C66B4F" w:rsidRDefault="004D0E42" w:rsidP="00BD0CAB">
      <w:pPr>
        <w:pStyle w:val="Heading2"/>
        <w:ind w:left="1418" w:hanging="709"/>
        <w:jc w:val="both"/>
        <w:rPr>
          <w:rFonts w:ascii="Arial" w:hAnsi="Arial" w:cs="Arial"/>
          <w:b w:val="0"/>
          <w:color w:val="000000" w:themeColor="text1"/>
          <w:sz w:val="24"/>
          <w:szCs w:val="24"/>
          <w:lang w:val="en-US"/>
        </w:rPr>
      </w:pPr>
      <w:r w:rsidRPr="00226F1E">
        <w:rPr>
          <w:rFonts w:ascii="Arial" w:hAnsi="Arial" w:cs="Arial"/>
          <w:b w:val="0"/>
          <w:color w:val="000000" w:themeColor="text1"/>
          <w:sz w:val="24"/>
          <w:szCs w:val="24"/>
          <w:lang w:val="en-US"/>
        </w:rPr>
        <w:t xml:space="preserve">Registrars may offer a service that allows a registrant to create or alter the expiry date of their domain name to a date that is more than one day but less than </w:t>
      </w:r>
      <w:r w:rsidR="001B7F3D" w:rsidRPr="00226F1E">
        <w:rPr>
          <w:rFonts w:ascii="Arial" w:hAnsi="Arial" w:cs="Arial"/>
          <w:b w:val="0"/>
          <w:color w:val="000000" w:themeColor="text1"/>
          <w:sz w:val="24"/>
          <w:szCs w:val="24"/>
          <w:lang w:val="en-US"/>
        </w:rPr>
        <w:t>three</w:t>
      </w:r>
      <w:r w:rsidRPr="00226F1E">
        <w:rPr>
          <w:rFonts w:ascii="Arial" w:hAnsi="Arial" w:cs="Arial"/>
          <w:b w:val="0"/>
          <w:color w:val="000000" w:themeColor="text1"/>
          <w:sz w:val="24"/>
          <w:szCs w:val="24"/>
          <w:lang w:val="en-US"/>
        </w:rPr>
        <w:t xml:space="preserve"> years from the date of registration (known as “domain sync”). For example, a registrant with multiple</w:t>
      </w:r>
      <w:r w:rsidR="00E72E2B" w:rsidRPr="00C66B4F">
        <w:rPr>
          <w:rFonts w:ascii="Arial" w:hAnsi="Arial" w:cs="Arial"/>
          <w:b w:val="0"/>
          <w:color w:val="000000" w:themeColor="text1"/>
          <w:sz w:val="24"/>
          <w:szCs w:val="24"/>
          <w:lang w:val="en-US"/>
        </w:rPr>
        <w:t xml:space="preserve"> </w:t>
      </w:r>
      <w:r w:rsidR="006E5E20" w:rsidRPr="00C66B4F">
        <w:rPr>
          <w:rFonts w:ascii="Arial" w:hAnsi="Arial" w:cs="Arial"/>
          <w:b w:val="0"/>
          <w:color w:val="000000" w:themeColor="text1"/>
          <w:sz w:val="24"/>
          <w:szCs w:val="24"/>
          <w:lang w:val="en-US"/>
        </w:rPr>
        <w:t>domain names may wish to set a common expiry date for all their domain names</w:t>
      </w:r>
      <w:r w:rsidRPr="00C66B4F">
        <w:rPr>
          <w:rFonts w:ascii="Arial" w:hAnsi="Arial" w:cs="Arial"/>
          <w:b w:val="0"/>
          <w:color w:val="000000" w:themeColor="text1"/>
          <w:sz w:val="24"/>
          <w:szCs w:val="24"/>
          <w:lang w:val="en-US"/>
        </w:rPr>
        <w:t>.</w:t>
      </w:r>
    </w:p>
    <w:p w14:paraId="7ED9442A" w14:textId="77777777" w:rsidR="00CE7E3B" w:rsidRPr="00C66B4F" w:rsidRDefault="00CE7E3B" w:rsidP="00BD0CAB">
      <w:pPr>
        <w:pStyle w:val="NormalWeb"/>
        <w:spacing w:after="240"/>
        <w:ind w:left="720" w:hanging="720"/>
        <w:jc w:val="both"/>
        <w:rPr>
          <w:rStyle w:val="SubtleReference"/>
          <w:rFonts w:ascii="Arial" w:hAnsi="Arial" w:cs="Arial"/>
          <w:color w:val="000000" w:themeColor="text1"/>
          <w:sz w:val="24"/>
          <w:szCs w:val="24"/>
          <w:u w:val="none"/>
        </w:rPr>
      </w:pPr>
    </w:p>
    <w:p w14:paraId="7018F112" w14:textId="77777777" w:rsidR="00CE7E3B" w:rsidRPr="00C66B4F" w:rsidRDefault="00CE7E3B" w:rsidP="00C66B4F">
      <w:pPr>
        <w:pStyle w:val="NormalWeb"/>
        <w:spacing w:after="240"/>
        <w:ind w:left="720" w:hanging="720"/>
        <w:jc w:val="both"/>
        <w:rPr>
          <w:rStyle w:val="SubtleReference"/>
          <w:rFonts w:ascii="Arial" w:hAnsi="Arial" w:cs="Arial"/>
          <w:color w:val="000000" w:themeColor="text1"/>
          <w:sz w:val="24"/>
          <w:szCs w:val="24"/>
          <w:u w:val="none"/>
        </w:rPr>
      </w:pPr>
    </w:p>
    <w:p w14:paraId="4A0678FD" w14:textId="4D171EE6" w:rsidR="00EE5867" w:rsidRPr="00C66B4F" w:rsidRDefault="00094B72" w:rsidP="00C66B4F">
      <w:pPr>
        <w:pStyle w:val="NormalWeb"/>
        <w:spacing w:after="240"/>
        <w:ind w:left="720" w:hanging="72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t>Paragraph</w:t>
      </w:r>
      <w:r w:rsidR="00EE5867" w:rsidRPr="00C66B4F">
        <w:rPr>
          <w:rStyle w:val="SubtleReference"/>
          <w:rFonts w:ascii="Arial" w:hAnsi="Arial" w:cs="Arial"/>
          <w:color w:val="000000" w:themeColor="text1"/>
          <w:sz w:val="24"/>
          <w:szCs w:val="24"/>
          <w:u w:val="none"/>
        </w:rPr>
        <w:t xml:space="preserve"> </w:t>
      </w:r>
      <w:r w:rsidRPr="00C66B4F">
        <w:rPr>
          <w:rStyle w:val="SubtleReference"/>
          <w:rFonts w:ascii="Arial" w:hAnsi="Arial" w:cs="Arial"/>
          <w:color w:val="000000" w:themeColor="text1"/>
          <w:sz w:val="24"/>
          <w:szCs w:val="24"/>
          <w:u w:val="none"/>
        </w:rPr>
        <w:t>3</w:t>
      </w:r>
    </w:p>
    <w:p w14:paraId="692F16B0" w14:textId="39B0F745" w:rsidR="001439F2" w:rsidRPr="002C110B" w:rsidRDefault="004D0E42" w:rsidP="00C66B4F">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DOMAIN NAME GRACE AND MIN</w:t>
      </w:r>
      <w:r w:rsidR="001B7F3D" w:rsidRPr="002C110B">
        <w:rPr>
          <w:rFonts w:ascii="Arial" w:hAnsi="Arial" w:cs="Arial"/>
          <w:color w:val="000000" w:themeColor="text1"/>
          <w:sz w:val="24"/>
          <w:szCs w:val="24"/>
        </w:rPr>
        <w:t>I</w:t>
      </w:r>
      <w:r w:rsidRPr="002C110B">
        <w:rPr>
          <w:rFonts w:ascii="Arial" w:hAnsi="Arial" w:cs="Arial"/>
          <w:color w:val="000000" w:themeColor="text1"/>
          <w:sz w:val="24"/>
          <w:szCs w:val="24"/>
        </w:rPr>
        <w:t>MUM PERIOD</w:t>
      </w:r>
    </w:p>
    <w:p w14:paraId="641B4EF6" w14:textId="77777777" w:rsidR="002E7D20" w:rsidRPr="002C110B" w:rsidRDefault="002E7D20" w:rsidP="00C66B4F">
      <w:pPr>
        <w:jc w:val="both"/>
        <w:rPr>
          <w:rFonts w:ascii="Arial" w:hAnsi="Arial" w:cs="Arial"/>
          <w:color w:val="000000" w:themeColor="text1"/>
          <w:sz w:val="24"/>
        </w:rPr>
      </w:pPr>
    </w:p>
    <w:p w14:paraId="72DDA90F" w14:textId="52CCD9B8" w:rsidR="002E7D20" w:rsidRPr="00226F1E" w:rsidRDefault="004D0E42" w:rsidP="00BD0CAB">
      <w:pPr>
        <w:pStyle w:val="Heading2"/>
        <w:ind w:left="1418" w:hanging="709"/>
        <w:jc w:val="both"/>
        <w:rPr>
          <w:rFonts w:ascii="Arial" w:hAnsi="Arial" w:cs="Arial"/>
          <w:b w:val="0"/>
          <w:color w:val="000000" w:themeColor="text1"/>
          <w:sz w:val="24"/>
          <w:szCs w:val="24"/>
          <w:lang w:val="en-US"/>
        </w:rPr>
      </w:pPr>
      <w:r w:rsidRPr="002C110B">
        <w:rPr>
          <w:rFonts w:ascii="Arial" w:hAnsi="Arial" w:cs="Arial"/>
          <w:b w:val="0"/>
          <w:color w:val="000000" w:themeColor="text1"/>
          <w:sz w:val="24"/>
          <w:szCs w:val="24"/>
          <w:lang w:val="en-US"/>
        </w:rPr>
        <w:t xml:space="preserve">There is a </w:t>
      </w:r>
      <w:r w:rsidR="00A216B6" w:rsidRPr="002C110B">
        <w:rPr>
          <w:rFonts w:ascii="Arial" w:eastAsia="SimSun" w:hAnsi="Arial" w:cs="Arial"/>
          <w:b w:val="0"/>
          <w:color w:val="000000" w:themeColor="text1"/>
          <w:sz w:val="24"/>
          <w:szCs w:val="24"/>
          <w:lang w:val="en-US" w:eastAsia="zh-CN"/>
        </w:rPr>
        <w:t>one-day</w:t>
      </w:r>
      <w:r w:rsidRPr="002C110B">
        <w:rPr>
          <w:rFonts w:ascii="Arial" w:hAnsi="Arial" w:cs="Arial"/>
          <w:b w:val="0"/>
          <w:color w:val="000000" w:themeColor="text1"/>
          <w:sz w:val="24"/>
          <w:szCs w:val="24"/>
          <w:lang w:val="en-US"/>
        </w:rPr>
        <w:t xml:space="preserve"> GRACE PERIOD during which a new domain name registration may be deleted, or a renewal cancelled. During this grace period, should the registrar delete a domain the registration fee(s) debited from the registrars account will be refunded to the registrar i</w:t>
      </w:r>
      <w:r w:rsidRPr="00226F1E">
        <w:rPr>
          <w:rFonts w:ascii="Arial" w:hAnsi="Arial" w:cs="Arial"/>
          <w:b w:val="0"/>
          <w:color w:val="000000" w:themeColor="text1"/>
          <w:sz w:val="24"/>
          <w:szCs w:val="24"/>
          <w:lang w:val="en-US"/>
        </w:rPr>
        <w:t>n full</w:t>
      </w:r>
      <w:r w:rsidR="002E7D20" w:rsidRPr="00226F1E">
        <w:rPr>
          <w:rFonts w:ascii="Arial" w:hAnsi="Arial" w:cs="Arial"/>
          <w:b w:val="0"/>
          <w:color w:val="000000" w:themeColor="text1"/>
          <w:sz w:val="24"/>
          <w:szCs w:val="24"/>
          <w:lang w:val="en-US"/>
        </w:rPr>
        <w:t>.</w:t>
      </w:r>
    </w:p>
    <w:p w14:paraId="3AB7196C" w14:textId="1F0666F5" w:rsidR="002E7D20" w:rsidRPr="00C66B4F" w:rsidRDefault="007574B1" w:rsidP="00BD0CAB">
      <w:pPr>
        <w:pStyle w:val="Heading3"/>
        <w:ind w:left="2694" w:hanging="1276"/>
        <w:jc w:val="both"/>
        <w:rPr>
          <w:rFonts w:ascii="Arial" w:hAnsi="Arial" w:cs="Arial"/>
          <w:b w:val="0"/>
          <w:color w:val="000000" w:themeColor="text1"/>
          <w:sz w:val="24"/>
          <w:lang w:val="en-US"/>
        </w:rPr>
      </w:pPr>
      <w:r w:rsidRPr="00226F1E">
        <w:rPr>
          <w:rFonts w:ascii="Arial" w:hAnsi="Arial" w:cs="Arial"/>
          <w:b w:val="0"/>
          <w:color w:val="000000" w:themeColor="text1"/>
          <w:sz w:val="24"/>
          <w:lang w:val="en-US"/>
        </w:rPr>
        <w:t>T</w:t>
      </w:r>
      <w:r w:rsidR="004D0E42" w:rsidRPr="00226F1E">
        <w:rPr>
          <w:rFonts w:ascii="Arial" w:hAnsi="Arial" w:cs="Arial"/>
          <w:b w:val="0"/>
          <w:color w:val="000000" w:themeColor="text1"/>
          <w:sz w:val="24"/>
          <w:lang w:val="en-US"/>
        </w:rPr>
        <w:t xml:space="preserve">he </w:t>
      </w:r>
      <w:r w:rsidRPr="00226F1E">
        <w:rPr>
          <w:rFonts w:ascii="Arial" w:hAnsi="Arial" w:cs="Arial"/>
          <w:b w:val="0"/>
          <w:color w:val="000000" w:themeColor="text1"/>
          <w:sz w:val="24"/>
          <w:lang w:val="en-US"/>
        </w:rPr>
        <w:t>rationale</w:t>
      </w:r>
      <w:r w:rsidR="004D0E42" w:rsidRPr="00226F1E">
        <w:rPr>
          <w:rFonts w:ascii="Arial" w:hAnsi="Arial" w:cs="Arial"/>
          <w:b w:val="0"/>
          <w:color w:val="000000" w:themeColor="text1"/>
          <w:sz w:val="24"/>
          <w:lang w:val="en-US"/>
        </w:rPr>
        <w:t xml:space="preserve"> is that this period is sufficient to allow registrars to delete domains registered in error (</w:t>
      </w:r>
      <w:r w:rsidR="00E72E2B" w:rsidRPr="00226F1E">
        <w:rPr>
          <w:rFonts w:ascii="Arial" w:hAnsi="Arial" w:cs="Arial"/>
          <w:b w:val="0"/>
          <w:color w:val="000000" w:themeColor="text1"/>
          <w:sz w:val="24"/>
          <w:lang w:val="en-US"/>
        </w:rPr>
        <w:t>typographical</w:t>
      </w:r>
      <w:r w:rsidR="004D0E42" w:rsidRPr="00226F1E">
        <w:rPr>
          <w:rFonts w:ascii="Arial" w:hAnsi="Arial" w:cs="Arial"/>
          <w:b w:val="0"/>
          <w:color w:val="000000" w:themeColor="text1"/>
          <w:sz w:val="24"/>
          <w:lang w:val="en-US"/>
        </w:rPr>
        <w:t xml:space="preserve"> errors, credit card fraud etc.) but not long enough for a registrant to "domain kite", register speculative domains, evaluate traffic or engage in other similar activity. </w:t>
      </w:r>
    </w:p>
    <w:p w14:paraId="575A41E5" w14:textId="00A45E0D" w:rsidR="001439F2" w:rsidRPr="00C66B4F" w:rsidRDefault="004D0E42" w:rsidP="00BD0CAB">
      <w:pPr>
        <w:pStyle w:val="Heading3"/>
        <w:ind w:left="2835" w:hanging="1417"/>
        <w:jc w:val="both"/>
        <w:rPr>
          <w:rFonts w:ascii="Arial" w:hAnsi="Arial" w:cs="Arial"/>
          <w:b w:val="0"/>
          <w:color w:val="000000" w:themeColor="text1"/>
          <w:sz w:val="24"/>
          <w:lang w:val="en-US"/>
        </w:rPr>
      </w:pPr>
      <w:r w:rsidRPr="00C66B4F">
        <w:rPr>
          <w:rFonts w:ascii="Arial" w:hAnsi="Arial" w:cs="Arial"/>
          <w:b w:val="0"/>
          <w:color w:val="000000" w:themeColor="text1"/>
          <w:sz w:val="24"/>
          <w:lang w:val="en-US"/>
        </w:rPr>
        <w:t>Domains deleted by the registrars during the grace period</w:t>
      </w:r>
      <w:r w:rsidR="00CE7E3B" w:rsidRPr="00C66B4F">
        <w:rPr>
          <w:rFonts w:ascii="Arial" w:hAnsi="Arial" w:cs="Arial"/>
          <w:b w:val="0"/>
          <w:color w:val="000000" w:themeColor="text1"/>
          <w:sz w:val="24"/>
          <w:lang w:val="en-US"/>
        </w:rPr>
        <w:t xml:space="preserve"> </w:t>
      </w:r>
      <w:r w:rsidRPr="00C66B4F">
        <w:rPr>
          <w:rFonts w:ascii="Arial" w:hAnsi="Arial" w:cs="Arial"/>
          <w:b w:val="0"/>
          <w:color w:val="000000" w:themeColor="text1"/>
          <w:sz w:val="24"/>
          <w:lang w:val="en-US"/>
        </w:rPr>
        <w:t>will be instantly deleted from the registry.</w:t>
      </w:r>
      <w:r w:rsidR="00E72E2B" w:rsidRPr="00C66B4F">
        <w:rPr>
          <w:rFonts w:ascii="Arial" w:hAnsi="Arial" w:cs="Arial"/>
          <w:b w:val="0"/>
          <w:color w:val="000000" w:themeColor="text1"/>
          <w:sz w:val="24"/>
          <w:lang w:val="en-US"/>
        </w:rPr>
        <w:t xml:space="preserve"> </w:t>
      </w:r>
    </w:p>
    <w:p w14:paraId="29641755" w14:textId="5C193282" w:rsidR="002E7D20" w:rsidRPr="002C110B" w:rsidRDefault="004D0E42" w:rsidP="00BD0CAB">
      <w:pPr>
        <w:pStyle w:val="Heading2"/>
        <w:ind w:left="1418" w:hanging="709"/>
        <w:jc w:val="both"/>
        <w:rPr>
          <w:rFonts w:ascii="Arial" w:hAnsi="Arial" w:cs="Arial"/>
          <w:b w:val="0"/>
          <w:color w:val="000000" w:themeColor="text1"/>
          <w:sz w:val="24"/>
          <w:szCs w:val="24"/>
          <w:lang w:val="en-US"/>
        </w:rPr>
      </w:pPr>
      <w:r w:rsidRPr="00C66B4F">
        <w:rPr>
          <w:rFonts w:ascii="Arial" w:hAnsi="Arial" w:cs="Arial"/>
          <w:b w:val="0"/>
          <w:color w:val="000000" w:themeColor="text1"/>
          <w:sz w:val="24"/>
          <w:szCs w:val="24"/>
          <w:lang w:val="en-US"/>
        </w:rPr>
        <w:t xml:space="preserve">There is a fourteen (14) day MINIMUM PERIOD - during this period a domain name may be deleted and the registrar will receive a partial refund. The refund is equal to 80% of the annual registration. </w:t>
      </w:r>
      <w:r w:rsidR="00521294" w:rsidRPr="00C66B4F">
        <w:rPr>
          <w:rFonts w:ascii="Arial" w:hAnsi="Arial" w:cs="Arial"/>
          <w:b w:val="0"/>
          <w:color w:val="000000" w:themeColor="text1"/>
          <w:sz w:val="24"/>
          <w:szCs w:val="24"/>
          <w:lang w:val="en-US"/>
        </w:rPr>
        <w:t>(</w:t>
      </w:r>
      <w:r w:rsidRPr="00C66B4F">
        <w:rPr>
          <w:rFonts w:ascii="Arial" w:hAnsi="Arial" w:cs="Arial"/>
          <w:b w:val="0"/>
          <w:color w:val="000000" w:themeColor="text1"/>
          <w:sz w:val="24"/>
          <w:szCs w:val="24"/>
          <w:lang w:val="en-US"/>
        </w:rPr>
        <w:t xml:space="preserve">By way of example, if the annual fee were “BWP 12”. </w:t>
      </w:r>
    </w:p>
    <w:p w14:paraId="332A640B" w14:textId="378C1F35" w:rsidR="001439F2" w:rsidRPr="002C110B" w:rsidRDefault="004D0E42" w:rsidP="00BD0CAB">
      <w:pPr>
        <w:pStyle w:val="Heading3"/>
        <w:ind w:left="2835" w:hanging="1417"/>
        <w:jc w:val="both"/>
        <w:rPr>
          <w:rFonts w:ascii="Arial" w:hAnsi="Arial" w:cs="Arial"/>
          <w:b w:val="0"/>
          <w:color w:val="000000" w:themeColor="text1"/>
          <w:sz w:val="24"/>
          <w:lang w:val="en-US"/>
        </w:rPr>
      </w:pPr>
      <w:r w:rsidRPr="002C110B">
        <w:rPr>
          <w:rFonts w:ascii="Arial" w:hAnsi="Arial" w:cs="Arial"/>
          <w:b w:val="0"/>
          <w:color w:val="000000" w:themeColor="text1"/>
          <w:sz w:val="24"/>
          <w:lang w:val="en-US"/>
        </w:rPr>
        <w:t>Registrar Transfers are NOT possible during GRACE or MIN</w:t>
      </w:r>
      <w:r w:rsidR="00521294" w:rsidRPr="002C110B">
        <w:rPr>
          <w:rFonts w:ascii="Arial" w:hAnsi="Arial" w:cs="Arial"/>
          <w:b w:val="0"/>
          <w:color w:val="000000" w:themeColor="text1"/>
          <w:sz w:val="24"/>
          <w:lang w:val="en-US"/>
        </w:rPr>
        <w:t>IMUM</w:t>
      </w:r>
      <w:r w:rsidRPr="002C110B">
        <w:rPr>
          <w:rFonts w:ascii="Arial" w:hAnsi="Arial" w:cs="Arial"/>
          <w:b w:val="0"/>
          <w:color w:val="000000" w:themeColor="text1"/>
          <w:sz w:val="24"/>
          <w:lang w:val="en-US"/>
        </w:rPr>
        <w:t xml:space="preserve"> </w:t>
      </w:r>
      <w:r w:rsidR="00521294" w:rsidRPr="002C110B">
        <w:rPr>
          <w:rFonts w:ascii="Arial" w:hAnsi="Arial" w:cs="Arial"/>
          <w:b w:val="0"/>
          <w:color w:val="000000" w:themeColor="text1"/>
          <w:sz w:val="24"/>
          <w:lang w:val="en-US"/>
        </w:rPr>
        <w:t xml:space="preserve">Periods </w:t>
      </w:r>
      <w:r w:rsidRPr="002C110B">
        <w:rPr>
          <w:rFonts w:ascii="Arial" w:hAnsi="Arial" w:cs="Arial"/>
          <w:b w:val="0"/>
          <w:color w:val="000000" w:themeColor="text1"/>
          <w:sz w:val="24"/>
          <w:lang w:val="en-US"/>
        </w:rPr>
        <w:t>(first 15 days).</w:t>
      </w:r>
    </w:p>
    <w:p w14:paraId="412F0BF1" w14:textId="77777777" w:rsidR="002C110B" w:rsidRDefault="002C110B" w:rsidP="00BD0CAB">
      <w:pPr>
        <w:pStyle w:val="NormalWeb"/>
        <w:spacing w:after="240"/>
        <w:ind w:left="720" w:hanging="720"/>
        <w:jc w:val="both"/>
        <w:rPr>
          <w:rStyle w:val="SubtleReference"/>
          <w:rFonts w:ascii="Arial" w:hAnsi="Arial" w:cs="Arial"/>
          <w:color w:val="000000" w:themeColor="text1"/>
          <w:sz w:val="24"/>
          <w:szCs w:val="24"/>
          <w:u w:val="none"/>
        </w:rPr>
      </w:pPr>
    </w:p>
    <w:p w14:paraId="71EFF28F" w14:textId="7F238ECD" w:rsidR="00EE5867" w:rsidRPr="00C66B4F" w:rsidRDefault="00A139F4" w:rsidP="00C66B4F">
      <w:pPr>
        <w:pStyle w:val="NormalWeb"/>
        <w:spacing w:after="240"/>
        <w:ind w:left="720" w:hanging="72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t>PARAGRAPH 4</w:t>
      </w:r>
    </w:p>
    <w:p w14:paraId="7C4CCFEF" w14:textId="1595FEBC" w:rsidR="00F1429E" w:rsidRPr="002C110B" w:rsidRDefault="004D0E42" w:rsidP="00C66B4F">
      <w:pPr>
        <w:pStyle w:val="Heading1"/>
        <w:numPr>
          <w:ilvl w:val="0"/>
          <w:numId w:val="81"/>
        </w:numPr>
        <w:ind w:left="709" w:hanging="709"/>
        <w:jc w:val="both"/>
        <w:rPr>
          <w:rFonts w:ascii="Arial" w:hAnsi="Arial" w:cs="Arial"/>
          <w:b w:val="0"/>
          <w:color w:val="000000" w:themeColor="text1"/>
          <w:sz w:val="24"/>
          <w:szCs w:val="24"/>
        </w:rPr>
      </w:pPr>
      <w:r w:rsidRPr="002C110B">
        <w:rPr>
          <w:rFonts w:ascii="Arial" w:hAnsi="Arial" w:cs="Arial"/>
          <w:b w:val="0"/>
          <w:color w:val="000000" w:themeColor="text1"/>
          <w:sz w:val="24"/>
          <w:szCs w:val="24"/>
        </w:rPr>
        <w:lastRenderedPageBreak/>
        <w:t>PRINCIPLES - REGISTERING, CANCELLING, MANAGING</w:t>
      </w:r>
    </w:p>
    <w:p w14:paraId="1E0460A6" w14:textId="77777777" w:rsidR="00A139F4" w:rsidRPr="002C110B" w:rsidRDefault="00A139F4" w:rsidP="00C66B4F">
      <w:pPr>
        <w:jc w:val="both"/>
        <w:rPr>
          <w:rFonts w:ascii="Arial" w:hAnsi="Arial" w:cs="Arial"/>
          <w:color w:val="000000" w:themeColor="text1"/>
          <w:sz w:val="24"/>
        </w:rPr>
      </w:pPr>
    </w:p>
    <w:p w14:paraId="6EAAE901" w14:textId="3E928A22" w:rsidR="00A139F4" w:rsidRPr="00226F1E" w:rsidRDefault="004D0E42" w:rsidP="00C66B4F">
      <w:pPr>
        <w:pStyle w:val="Heading2"/>
        <w:ind w:left="1418" w:hanging="718"/>
        <w:jc w:val="both"/>
        <w:rPr>
          <w:rFonts w:ascii="Arial" w:hAnsi="Arial" w:cs="Arial"/>
          <w:b w:val="0"/>
          <w:color w:val="000000" w:themeColor="text1"/>
          <w:sz w:val="24"/>
          <w:szCs w:val="24"/>
          <w:lang w:val="en-US"/>
        </w:rPr>
      </w:pPr>
      <w:r w:rsidRPr="00E55198">
        <w:rPr>
          <w:rFonts w:ascii="Arial" w:hAnsi="Arial" w:cs="Arial"/>
          <w:b w:val="0"/>
          <w:color w:val="000000" w:themeColor="text1"/>
          <w:sz w:val="24"/>
          <w:szCs w:val="24"/>
          <w:lang w:val="en-US"/>
        </w:rPr>
        <w:t>The regist</w:t>
      </w:r>
      <w:r w:rsidR="009C35B7" w:rsidRPr="00E55198">
        <w:rPr>
          <w:rFonts w:ascii="Arial" w:hAnsi="Arial" w:cs="Arial"/>
          <w:b w:val="0"/>
          <w:color w:val="000000" w:themeColor="text1"/>
          <w:sz w:val="24"/>
          <w:szCs w:val="24"/>
          <w:lang w:val="en-US"/>
        </w:rPr>
        <w:t>er is a listing service. The .bw</w:t>
      </w:r>
      <w:r w:rsidRPr="00E55198">
        <w:rPr>
          <w:rFonts w:ascii="Arial" w:hAnsi="Arial" w:cs="Arial"/>
          <w:b w:val="0"/>
          <w:color w:val="000000" w:themeColor="text1"/>
          <w:sz w:val="24"/>
          <w:szCs w:val="24"/>
          <w:lang w:val="en-US"/>
        </w:rPr>
        <w:t xml:space="preserve"> DNS operates on a "first come, first served" basis. </w:t>
      </w:r>
      <w:r w:rsidRPr="009F649A">
        <w:rPr>
          <w:rFonts w:ascii="Arial" w:hAnsi="Arial" w:cs="Arial"/>
          <w:b w:val="0"/>
          <w:color w:val="000000" w:themeColor="text1"/>
          <w:sz w:val="24"/>
          <w:szCs w:val="24"/>
          <w:lang w:val="en-US"/>
        </w:rPr>
        <w:t xml:space="preserve">Any conflict between an applicant or other party and an existing registrant is </w:t>
      </w:r>
      <w:r w:rsidR="00EE0730" w:rsidRPr="009F649A">
        <w:rPr>
          <w:rFonts w:ascii="Arial" w:hAnsi="Arial" w:cs="Arial"/>
          <w:b w:val="0"/>
          <w:color w:val="000000" w:themeColor="text1"/>
          <w:sz w:val="24"/>
          <w:szCs w:val="24"/>
          <w:lang w:val="en-US"/>
        </w:rPr>
        <w:t>to adhere to the Dispute Resolution Policy</w:t>
      </w:r>
      <w:r w:rsidRPr="00E55198">
        <w:rPr>
          <w:rFonts w:ascii="Arial" w:hAnsi="Arial" w:cs="Arial"/>
          <w:b w:val="0"/>
          <w:color w:val="000000" w:themeColor="text1"/>
          <w:sz w:val="24"/>
          <w:szCs w:val="24"/>
          <w:lang w:val="en-US"/>
        </w:rPr>
        <w:t>.</w:t>
      </w:r>
    </w:p>
    <w:p w14:paraId="2970D2ED" w14:textId="1729E7BC" w:rsidR="00A139F4" w:rsidRPr="00C66B4F" w:rsidRDefault="004D0E42" w:rsidP="002C110B">
      <w:pPr>
        <w:pStyle w:val="Heading2"/>
        <w:ind w:left="1418" w:hanging="709"/>
        <w:jc w:val="both"/>
        <w:rPr>
          <w:rFonts w:ascii="Arial" w:hAnsi="Arial" w:cs="Arial"/>
          <w:b w:val="0"/>
          <w:color w:val="000000" w:themeColor="text1"/>
          <w:sz w:val="24"/>
          <w:szCs w:val="24"/>
          <w:lang w:val="en-US"/>
        </w:rPr>
      </w:pPr>
      <w:r w:rsidRPr="00226F1E">
        <w:rPr>
          <w:rFonts w:ascii="Arial" w:hAnsi="Arial" w:cs="Arial"/>
          <w:b w:val="0"/>
          <w:color w:val="000000" w:themeColor="text1"/>
          <w:sz w:val="24"/>
          <w:szCs w:val="24"/>
          <w:lang w:val="en-US"/>
        </w:rPr>
        <w:t xml:space="preserve">Registering a domain name is akin to </w:t>
      </w:r>
      <w:r w:rsidR="00E55198">
        <w:rPr>
          <w:rFonts w:ascii="Arial" w:hAnsi="Arial" w:cs="Arial"/>
          <w:b w:val="0"/>
          <w:color w:val="000000" w:themeColor="text1"/>
          <w:sz w:val="24"/>
          <w:szCs w:val="24"/>
          <w:lang w:val="en-US"/>
        </w:rPr>
        <w:t xml:space="preserve">obtaining </w:t>
      </w:r>
      <w:r w:rsidR="009F649A">
        <w:rPr>
          <w:rFonts w:ascii="Arial" w:hAnsi="Arial" w:cs="Arial"/>
          <w:b w:val="0"/>
          <w:color w:val="000000" w:themeColor="text1"/>
          <w:sz w:val="24"/>
          <w:szCs w:val="24"/>
          <w:lang w:val="en-US"/>
        </w:rPr>
        <w:t xml:space="preserve">a </w:t>
      </w:r>
      <w:r w:rsidR="009F649A" w:rsidRPr="00226F1E">
        <w:rPr>
          <w:rFonts w:ascii="Arial" w:hAnsi="Arial" w:cs="Arial"/>
          <w:b w:val="0"/>
          <w:color w:val="000000" w:themeColor="text1"/>
          <w:sz w:val="24"/>
          <w:szCs w:val="24"/>
          <w:lang w:val="en-US"/>
        </w:rPr>
        <w:t>license</w:t>
      </w:r>
      <w:r w:rsidR="009F649A">
        <w:rPr>
          <w:rFonts w:ascii="Arial" w:hAnsi="Arial" w:cs="Arial"/>
          <w:b w:val="0"/>
          <w:color w:val="000000" w:themeColor="text1"/>
          <w:sz w:val="24"/>
          <w:szCs w:val="24"/>
          <w:lang w:val="en-US"/>
        </w:rPr>
        <w:t xml:space="preserve"> for a name</w:t>
      </w:r>
      <w:r w:rsidRPr="00226F1E">
        <w:rPr>
          <w:rFonts w:ascii="Arial" w:hAnsi="Arial" w:cs="Arial"/>
          <w:b w:val="0"/>
          <w:color w:val="000000" w:themeColor="text1"/>
          <w:sz w:val="24"/>
          <w:szCs w:val="24"/>
          <w:lang w:val="en-US"/>
        </w:rPr>
        <w:t xml:space="preserve">. As long as the domain name is kept current, </w:t>
      </w:r>
      <w:r w:rsidR="0040467D" w:rsidRPr="00226F1E">
        <w:rPr>
          <w:rFonts w:ascii="Arial" w:hAnsi="Arial" w:cs="Arial"/>
          <w:b w:val="0"/>
          <w:color w:val="000000" w:themeColor="text1"/>
          <w:sz w:val="24"/>
          <w:szCs w:val="24"/>
          <w:lang w:val="en-US"/>
        </w:rPr>
        <w:t xml:space="preserve">and </w:t>
      </w:r>
      <w:r w:rsidRPr="00226F1E">
        <w:rPr>
          <w:rFonts w:ascii="Arial" w:hAnsi="Arial" w:cs="Arial"/>
          <w:b w:val="0"/>
          <w:color w:val="000000" w:themeColor="text1"/>
          <w:sz w:val="24"/>
          <w:szCs w:val="24"/>
          <w:lang w:val="en-US"/>
        </w:rPr>
        <w:t xml:space="preserve">the registrant </w:t>
      </w:r>
      <w:r w:rsidR="0040467D" w:rsidRPr="00226F1E">
        <w:rPr>
          <w:rFonts w:ascii="Arial" w:hAnsi="Arial" w:cs="Arial"/>
          <w:b w:val="0"/>
          <w:color w:val="000000" w:themeColor="text1"/>
          <w:sz w:val="24"/>
          <w:szCs w:val="24"/>
          <w:lang w:val="en-US"/>
        </w:rPr>
        <w:t>complies with th</w:t>
      </w:r>
      <w:r w:rsidR="0040467D" w:rsidRPr="00C66B4F">
        <w:rPr>
          <w:rFonts w:ascii="Arial" w:hAnsi="Arial" w:cs="Arial"/>
          <w:b w:val="0"/>
          <w:color w:val="000000" w:themeColor="text1"/>
          <w:sz w:val="24"/>
          <w:szCs w:val="24"/>
          <w:lang w:val="en-US"/>
        </w:rPr>
        <w:t xml:space="preserve">e </w:t>
      </w:r>
      <w:r w:rsidR="00EE0730" w:rsidRPr="00C66B4F">
        <w:rPr>
          <w:rFonts w:ascii="Arial" w:hAnsi="Arial" w:cs="Arial"/>
          <w:b w:val="0"/>
          <w:color w:val="000000" w:themeColor="text1"/>
          <w:sz w:val="24"/>
          <w:szCs w:val="24"/>
          <w:lang w:val="en-US"/>
        </w:rPr>
        <w:t>.bw policies</w:t>
      </w:r>
      <w:r w:rsidR="0040467D" w:rsidRPr="00C66B4F">
        <w:rPr>
          <w:rFonts w:ascii="Arial" w:hAnsi="Arial" w:cs="Arial"/>
          <w:b w:val="0"/>
          <w:color w:val="000000" w:themeColor="text1"/>
          <w:sz w:val="24"/>
          <w:szCs w:val="24"/>
          <w:lang w:val="en-US"/>
        </w:rPr>
        <w:t xml:space="preserve"> they may </w:t>
      </w:r>
      <w:r w:rsidRPr="00C66B4F">
        <w:rPr>
          <w:rFonts w:ascii="Arial" w:hAnsi="Arial" w:cs="Arial"/>
          <w:b w:val="0"/>
          <w:color w:val="000000" w:themeColor="text1"/>
          <w:sz w:val="24"/>
          <w:szCs w:val="24"/>
          <w:lang w:val="en-US"/>
        </w:rPr>
        <w:t xml:space="preserve">continue to use that domain name. Domain names </w:t>
      </w:r>
      <w:r w:rsidR="0040467D" w:rsidRPr="00C66B4F">
        <w:rPr>
          <w:rFonts w:ascii="Arial" w:hAnsi="Arial" w:cs="Arial"/>
          <w:b w:val="0"/>
          <w:color w:val="000000" w:themeColor="text1"/>
          <w:sz w:val="24"/>
          <w:szCs w:val="24"/>
          <w:lang w:val="en-US"/>
        </w:rPr>
        <w:t xml:space="preserve">are not </w:t>
      </w:r>
      <w:r w:rsidRPr="00C66B4F">
        <w:rPr>
          <w:rFonts w:ascii="Arial" w:hAnsi="Arial" w:cs="Arial"/>
          <w:b w:val="0"/>
          <w:color w:val="000000" w:themeColor="text1"/>
          <w:sz w:val="24"/>
          <w:szCs w:val="24"/>
          <w:lang w:val="en-US"/>
        </w:rPr>
        <w:t>"owned" by any party.</w:t>
      </w:r>
    </w:p>
    <w:p w14:paraId="1E5B3CA4" w14:textId="1EC6B8F0" w:rsidR="00A139F4" w:rsidRPr="00C66B4F" w:rsidRDefault="004D0E42" w:rsidP="00226F1E">
      <w:pPr>
        <w:pStyle w:val="Heading2"/>
        <w:ind w:left="1418" w:hanging="709"/>
        <w:jc w:val="both"/>
        <w:rPr>
          <w:rFonts w:ascii="Arial" w:hAnsi="Arial" w:cs="Arial"/>
          <w:b w:val="0"/>
          <w:color w:val="000000" w:themeColor="text1"/>
          <w:sz w:val="24"/>
          <w:szCs w:val="24"/>
          <w:lang w:val="en-US"/>
        </w:rPr>
      </w:pPr>
      <w:r w:rsidRPr="00C66B4F">
        <w:rPr>
          <w:rFonts w:ascii="Arial" w:hAnsi="Arial" w:cs="Arial"/>
          <w:b w:val="0"/>
          <w:color w:val="000000" w:themeColor="text1"/>
          <w:sz w:val="24"/>
          <w:szCs w:val="24"/>
          <w:lang w:val="en-US"/>
        </w:rPr>
        <w:t>Registrars will operate in a way that reflects the established standards and practices. They are to ensure they ac</w:t>
      </w:r>
      <w:r w:rsidR="009C35B7" w:rsidRPr="00C66B4F">
        <w:rPr>
          <w:rFonts w:ascii="Arial" w:hAnsi="Arial" w:cs="Arial"/>
          <w:b w:val="0"/>
          <w:color w:val="000000" w:themeColor="text1"/>
          <w:sz w:val="24"/>
          <w:szCs w:val="24"/>
          <w:lang w:val="en-US"/>
        </w:rPr>
        <w:t>t in good faith and maintain .bw policies relating t</w:t>
      </w:r>
      <w:r w:rsidRPr="00C66B4F">
        <w:rPr>
          <w:rFonts w:ascii="Arial" w:hAnsi="Arial" w:cs="Arial"/>
          <w:b w:val="0"/>
          <w:color w:val="000000" w:themeColor="text1"/>
          <w:sz w:val="24"/>
          <w:szCs w:val="24"/>
          <w:lang w:val="en-US"/>
        </w:rPr>
        <w:t>o the .bw DNS. They are not to collude with other registrars in setting pricing structures.</w:t>
      </w:r>
    </w:p>
    <w:p w14:paraId="2FB542BA" w14:textId="277DD8FA" w:rsidR="00A139F4" w:rsidRPr="00C66B4F" w:rsidRDefault="004D0E42" w:rsidP="00226F1E">
      <w:pPr>
        <w:pStyle w:val="Heading2"/>
        <w:ind w:left="1418" w:hanging="709"/>
        <w:jc w:val="both"/>
        <w:rPr>
          <w:rFonts w:ascii="Arial" w:hAnsi="Arial" w:cs="Arial"/>
          <w:b w:val="0"/>
          <w:color w:val="000000" w:themeColor="text1"/>
          <w:sz w:val="24"/>
          <w:szCs w:val="24"/>
          <w:lang w:val="en-US"/>
        </w:rPr>
      </w:pPr>
      <w:r w:rsidRPr="00C66B4F">
        <w:rPr>
          <w:rFonts w:ascii="Arial" w:hAnsi="Arial" w:cs="Arial"/>
          <w:b w:val="0"/>
          <w:color w:val="000000" w:themeColor="text1"/>
          <w:sz w:val="24"/>
          <w:szCs w:val="24"/>
          <w:lang w:val="en-US"/>
        </w:rPr>
        <w:t>Registrars will behave ethically and honestly and wi</w:t>
      </w:r>
      <w:r w:rsidR="009C35B7" w:rsidRPr="00C66B4F">
        <w:rPr>
          <w:rFonts w:ascii="Arial" w:hAnsi="Arial" w:cs="Arial"/>
          <w:b w:val="0"/>
          <w:color w:val="000000" w:themeColor="text1"/>
          <w:sz w:val="24"/>
          <w:szCs w:val="24"/>
          <w:lang w:val="en-US"/>
        </w:rPr>
        <w:t>ll abide by all</w:t>
      </w:r>
      <w:r w:rsidR="00CE7E3B" w:rsidRPr="00C66B4F">
        <w:rPr>
          <w:rFonts w:ascii="Arial" w:hAnsi="Arial" w:cs="Arial"/>
          <w:b w:val="0"/>
          <w:color w:val="000000" w:themeColor="text1"/>
          <w:sz w:val="24"/>
          <w:szCs w:val="24"/>
          <w:lang w:val="en-US"/>
        </w:rPr>
        <w:t xml:space="preserve"> </w:t>
      </w:r>
      <w:r w:rsidR="009C35B7" w:rsidRPr="00C66B4F">
        <w:rPr>
          <w:rFonts w:ascii="Arial" w:hAnsi="Arial" w:cs="Arial"/>
          <w:b w:val="0"/>
          <w:color w:val="000000" w:themeColor="text1"/>
          <w:sz w:val="24"/>
          <w:szCs w:val="24"/>
          <w:lang w:val="en-US"/>
        </w:rPr>
        <w:t>agreements, .bw policies relating to the .bw</w:t>
      </w:r>
      <w:r w:rsidRPr="00C66B4F">
        <w:rPr>
          <w:rFonts w:ascii="Arial" w:hAnsi="Arial" w:cs="Arial"/>
          <w:b w:val="0"/>
          <w:color w:val="000000" w:themeColor="text1"/>
          <w:sz w:val="24"/>
          <w:szCs w:val="24"/>
          <w:lang w:val="en-US"/>
        </w:rPr>
        <w:t xml:space="preserve"> DNS.</w:t>
      </w:r>
    </w:p>
    <w:p w14:paraId="3D13EDB2" w14:textId="4BDACF74" w:rsidR="00A139F4" w:rsidRPr="00C66B4F" w:rsidRDefault="004D0E42" w:rsidP="00226F1E">
      <w:pPr>
        <w:pStyle w:val="Heading2"/>
        <w:ind w:left="1418" w:hanging="709"/>
        <w:jc w:val="both"/>
        <w:rPr>
          <w:rFonts w:ascii="Arial" w:hAnsi="Arial" w:cs="Arial"/>
          <w:b w:val="0"/>
          <w:color w:val="000000" w:themeColor="text1"/>
          <w:sz w:val="24"/>
          <w:szCs w:val="24"/>
          <w:lang w:val="en-US"/>
        </w:rPr>
      </w:pPr>
      <w:r w:rsidRPr="00C66B4F">
        <w:rPr>
          <w:rFonts w:ascii="Arial" w:hAnsi="Arial" w:cs="Arial"/>
          <w:b w:val="0"/>
          <w:color w:val="000000" w:themeColor="text1"/>
          <w:sz w:val="24"/>
          <w:szCs w:val="24"/>
          <w:lang w:val="en-US"/>
        </w:rPr>
        <w:t xml:space="preserve">Registrars are permitted to register domain names on their own behalf where they are/will be using that domain name. </w:t>
      </w:r>
      <w:r w:rsidRPr="009F649A">
        <w:rPr>
          <w:rFonts w:ascii="Arial" w:hAnsi="Arial" w:cs="Arial"/>
          <w:b w:val="0"/>
          <w:color w:val="000000" w:themeColor="text1"/>
          <w:sz w:val="24"/>
          <w:szCs w:val="24"/>
          <w:lang w:val="en-US"/>
        </w:rPr>
        <w:t>They are not permitted to register domain names on their own behalf for speculative purposes, or where that registration will prevent any other legitimate domain name registration.</w:t>
      </w:r>
    </w:p>
    <w:p w14:paraId="4683136B" w14:textId="3BAA5E5B" w:rsidR="00A139F4" w:rsidRPr="009F649A" w:rsidRDefault="004D0E42" w:rsidP="00226F1E">
      <w:pPr>
        <w:pStyle w:val="Heading2"/>
        <w:ind w:left="1418" w:hanging="709"/>
        <w:jc w:val="both"/>
        <w:rPr>
          <w:rFonts w:ascii="Arial" w:hAnsi="Arial" w:cs="Arial"/>
          <w:b w:val="0"/>
          <w:color w:val="000000" w:themeColor="text1"/>
          <w:sz w:val="24"/>
          <w:szCs w:val="24"/>
          <w:lang w:val="en-US"/>
        </w:rPr>
      </w:pPr>
      <w:r w:rsidRPr="009F649A">
        <w:rPr>
          <w:rFonts w:ascii="Arial" w:hAnsi="Arial" w:cs="Arial"/>
          <w:b w:val="0"/>
          <w:color w:val="000000" w:themeColor="text1"/>
          <w:sz w:val="24"/>
          <w:szCs w:val="24"/>
          <w:lang w:val="en-US"/>
        </w:rPr>
        <w:t>Registrars will only register a domain name at the request of the domain name registrant, and where the registrant has agreed to the registrar's Terms and Conditions.</w:t>
      </w:r>
    </w:p>
    <w:p w14:paraId="2EE1A44A" w14:textId="523B266E" w:rsidR="00A139F4" w:rsidRPr="00C66B4F" w:rsidRDefault="004D0E42" w:rsidP="00C66B4F">
      <w:pPr>
        <w:pStyle w:val="Heading2"/>
        <w:ind w:left="1418" w:hanging="709"/>
        <w:jc w:val="both"/>
        <w:rPr>
          <w:rFonts w:ascii="Arial" w:hAnsi="Arial" w:cs="Arial"/>
          <w:b w:val="0"/>
          <w:color w:val="000000" w:themeColor="text1"/>
          <w:sz w:val="24"/>
          <w:szCs w:val="24"/>
          <w:lang w:val="en-US"/>
        </w:rPr>
      </w:pPr>
      <w:r w:rsidRPr="00C66B4F">
        <w:rPr>
          <w:rFonts w:ascii="Arial" w:hAnsi="Arial" w:cs="Arial"/>
          <w:b w:val="0"/>
          <w:color w:val="000000" w:themeColor="text1"/>
          <w:sz w:val="24"/>
          <w:szCs w:val="24"/>
          <w:lang w:val="en-US"/>
        </w:rPr>
        <w:t xml:space="preserve">Registrants will be identifiable individuals over </w:t>
      </w:r>
      <w:r w:rsidR="00521294" w:rsidRPr="00C66B4F">
        <w:rPr>
          <w:rFonts w:ascii="Arial" w:hAnsi="Arial" w:cs="Arial"/>
          <w:b w:val="0"/>
          <w:color w:val="000000" w:themeColor="text1"/>
          <w:sz w:val="24"/>
          <w:szCs w:val="24"/>
          <w:lang w:val="en-US"/>
        </w:rPr>
        <w:t>eighteen (</w:t>
      </w:r>
      <w:r w:rsidRPr="00C66B4F">
        <w:rPr>
          <w:rFonts w:ascii="Arial" w:hAnsi="Arial" w:cs="Arial"/>
          <w:b w:val="0"/>
          <w:color w:val="000000" w:themeColor="text1"/>
          <w:sz w:val="24"/>
          <w:szCs w:val="24"/>
          <w:lang w:val="en-US"/>
        </w:rPr>
        <w:t>18</w:t>
      </w:r>
      <w:r w:rsidR="00A216B6" w:rsidRPr="00C66B4F">
        <w:rPr>
          <w:rFonts w:ascii="Arial" w:hAnsi="Arial" w:cs="Arial"/>
          <w:b w:val="0"/>
          <w:color w:val="000000" w:themeColor="text1"/>
          <w:sz w:val="24"/>
          <w:szCs w:val="24"/>
          <w:lang w:val="en-US"/>
        </w:rPr>
        <w:t>) years</w:t>
      </w:r>
      <w:r w:rsidRPr="00C66B4F">
        <w:rPr>
          <w:rFonts w:ascii="Arial" w:hAnsi="Arial" w:cs="Arial"/>
          <w:b w:val="0"/>
          <w:color w:val="000000" w:themeColor="text1"/>
          <w:sz w:val="24"/>
          <w:szCs w:val="24"/>
          <w:lang w:val="en-US"/>
        </w:rPr>
        <w:t xml:space="preserve"> of age or properly constituted </w:t>
      </w:r>
      <w:r w:rsidR="009F649A" w:rsidRPr="00C66B4F">
        <w:rPr>
          <w:rFonts w:ascii="Arial" w:hAnsi="Arial" w:cs="Arial"/>
          <w:b w:val="0"/>
          <w:color w:val="000000" w:themeColor="text1"/>
          <w:sz w:val="24"/>
          <w:szCs w:val="24"/>
          <w:lang w:val="en-US"/>
        </w:rPr>
        <w:t>organizations</w:t>
      </w:r>
      <w:r w:rsidRPr="00C66B4F">
        <w:rPr>
          <w:rFonts w:ascii="Arial" w:hAnsi="Arial" w:cs="Arial"/>
          <w:b w:val="0"/>
          <w:color w:val="000000" w:themeColor="text1"/>
          <w:sz w:val="24"/>
          <w:szCs w:val="24"/>
          <w:lang w:val="en-US"/>
        </w:rPr>
        <w:t>.</w:t>
      </w:r>
    </w:p>
    <w:p w14:paraId="65DAD8B7" w14:textId="1F504EB3" w:rsidR="00A139F4" w:rsidRPr="00C66B4F" w:rsidRDefault="004D0E42" w:rsidP="002C110B">
      <w:pPr>
        <w:pStyle w:val="Heading2"/>
        <w:ind w:left="1418" w:hanging="709"/>
        <w:jc w:val="both"/>
        <w:rPr>
          <w:rFonts w:ascii="Arial" w:hAnsi="Arial" w:cs="Arial"/>
          <w:b w:val="0"/>
          <w:color w:val="000000" w:themeColor="text1"/>
          <w:sz w:val="24"/>
          <w:szCs w:val="24"/>
          <w:lang w:val="en-US"/>
        </w:rPr>
      </w:pPr>
      <w:r w:rsidRPr="00C66B4F">
        <w:rPr>
          <w:rFonts w:ascii="Arial" w:hAnsi="Arial" w:cs="Arial"/>
          <w:b w:val="0"/>
          <w:color w:val="000000" w:themeColor="text1"/>
          <w:sz w:val="24"/>
          <w:szCs w:val="24"/>
          <w:lang w:val="en-US"/>
        </w:rPr>
        <w:t>The registrant will retain control of their domain name. Registrants must be able to choose the registrar they wish to use to maintain the domain name. The registrar will not operate in such a way that the registrant is locked-in, or such that their actions could make the registrant reasonably believe that they are locked-in.</w:t>
      </w:r>
    </w:p>
    <w:p w14:paraId="71403566" w14:textId="678A57F7" w:rsidR="00F1429E" w:rsidRPr="00C66B4F" w:rsidRDefault="004D0E42" w:rsidP="00226F1E">
      <w:pPr>
        <w:pStyle w:val="Heading2"/>
        <w:ind w:left="1418" w:hanging="709"/>
        <w:jc w:val="both"/>
        <w:rPr>
          <w:rFonts w:ascii="Arial" w:hAnsi="Arial" w:cs="Arial"/>
          <w:b w:val="0"/>
          <w:color w:val="000000" w:themeColor="text1"/>
          <w:sz w:val="24"/>
          <w:szCs w:val="24"/>
          <w:lang w:val="en-US"/>
        </w:rPr>
      </w:pPr>
      <w:r w:rsidRPr="00C66B4F">
        <w:rPr>
          <w:rFonts w:ascii="Arial" w:hAnsi="Arial" w:cs="Arial"/>
          <w:b w:val="0"/>
          <w:color w:val="000000" w:themeColor="text1"/>
          <w:sz w:val="24"/>
          <w:szCs w:val="24"/>
          <w:lang w:val="en-US"/>
        </w:rPr>
        <w:t>Registrars have direct unmediated access to the portions of the register that have regard to their customers. They are responsible for their actions within that part of the register.</w:t>
      </w:r>
    </w:p>
    <w:p w14:paraId="2621CA40" w14:textId="77777777" w:rsidR="00EE5867" w:rsidRPr="00C66B4F" w:rsidRDefault="00EE5867" w:rsidP="00226F1E">
      <w:pPr>
        <w:pStyle w:val="NormalWeb"/>
        <w:spacing w:after="240"/>
        <w:ind w:left="720" w:hanging="720"/>
        <w:jc w:val="both"/>
        <w:rPr>
          <w:rFonts w:ascii="Arial" w:hAnsi="Arial" w:cs="Arial"/>
          <w:bCs/>
          <w:color w:val="000000" w:themeColor="text1"/>
          <w:sz w:val="24"/>
          <w:szCs w:val="24"/>
          <w:lang w:val="en-US"/>
        </w:rPr>
      </w:pPr>
    </w:p>
    <w:p w14:paraId="3C389BF8" w14:textId="415D8BC0" w:rsidR="00177AFB" w:rsidRPr="002C110B" w:rsidRDefault="00CE7E3B" w:rsidP="00226F1E">
      <w:pPr>
        <w:pStyle w:val="ListParagraph"/>
        <w:ind w:left="0"/>
        <w:jc w:val="both"/>
        <w:rPr>
          <w:rStyle w:val="SubtleReference"/>
          <w:rFonts w:ascii="Arial" w:eastAsia="SimSun" w:hAnsi="Arial" w:cs="Arial"/>
          <w:b/>
          <w:bCs/>
          <w:color w:val="000000" w:themeColor="text1"/>
          <w:sz w:val="24"/>
          <w:u w:val="none"/>
          <w:lang w:eastAsia="zh-CN"/>
        </w:rPr>
      </w:pPr>
      <w:r w:rsidRPr="00C66B4F">
        <w:rPr>
          <w:rStyle w:val="SubtleReference"/>
          <w:rFonts w:ascii="Arial" w:eastAsia="SimSun" w:hAnsi="Arial" w:cs="Arial"/>
          <w:color w:val="000000" w:themeColor="text1"/>
          <w:sz w:val="24"/>
          <w:u w:val="none"/>
          <w:lang w:eastAsia="zh-CN"/>
        </w:rPr>
        <w:t>PARAGRAPH 5</w:t>
      </w:r>
    </w:p>
    <w:p w14:paraId="62C446DE" w14:textId="77777777" w:rsidR="00177AFB" w:rsidRPr="002C110B" w:rsidRDefault="00177AFB" w:rsidP="00226F1E">
      <w:pPr>
        <w:pStyle w:val="ListParagraph"/>
        <w:ind w:left="0"/>
        <w:jc w:val="both"/>
        <w:rPr>
          <w:rStyle w:val="SubtleReference"/>
          <w:rFonts w:ascii="Arial" w:eastAsia="SimSun" w:hAnsi="Arial" w:cs="Arial"/>
          <w:color w:val="000000" w:themeColor="text1"/>
          <w:sz w:val="24"/>
          <w:u w:val="none"/>
          <w:lang w:eastAsia="zh-CN"/>
        </w:rPr>
      </w:pPr>
    </w:p>
    <w:p w14:paraId="1EDFA152" w14:textId="77777777" w:rsidR="00177AFB" w:rsidRPr="002C110B" w:rsidRDefault="00177AFB" w:rsidP="00226F1E">
      <w:pPr>
        <w:pStyle w:val="ListParagraph"/>
        <w:ind w:left="0"/>
        <w:jc w:val="both"/>
        <w:rPr>
          <w:rStyle w:val="SubtleReference"/>
          <w:rFonts w:ascii="Arial" w:eastAsia="SimSun" w:hAnsi="Arial" w:cs="Arial"/>
          <w:color w:val="000000" w:themeColor="text1"/>
          <w:sz w:val="24"/>
          <w:u w:val="none"/>
          <w:lang w:eastAsia="zh-CN"/>
        </w:rPr>
      </w:pPr>
    </w:p>
    <w:p w14:paraId="39E51994" w14:textId="27D8DA5D" w:rsidR="002A2C96" w:rsidRPr="002C110B" w:rsidRDefault="004D0E42" w:rsidP="00226F1E">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lastRenderedPageBreak/>
        <w:t>STRUCTURE OF A .BW DOMAIN NAME</w:t>
      </w:r>
    </w:p>
    <w:p w14:paraId="50E614B5" w14:textId="1084960C" w:rsidR="00F1429E" w:rsidRPr="00226F1E" w:rsidRDefault="004D0E42" w:rsidP="00226F1E">
      <w:pPr>
        <w:pStyle w:val="Heading2"/>
        <w:ind w:left="1418" w:hanging="709"/>
        <w:jc w:val="both"/>
        <w:rPr>
          <w:rFonts w:ascii="Arial" w:hAnsi="Arial" w:cs="Arial"/>
          <w:b w:val="0"/>
          <w:color w:val="000000" w:themeColor="text1"/>
          <w:sz w:val="24"/>
          <w:szCs w:val="24"/>
        </w:rPr>
      </w:pPr>
      <w:r w:rsidRPr="002C110B">
        <w:rPr>
          <w:rFonts w:ascii="Arial" w:hAnsi="Arial" w:cs="Arial"/>
          <w:b w:val="0"/>
          <w:color w:val="000000" w:themeColor="text1"/>
          <w:sz w:val="24"/>
          <w:szCs w:val="24"/>
        </w:rPr>
        <w:t xml:space="preserve">The structure of a domain name within the </w:t>
      </w:r>
      <w:r w:rsidR="006C23B0" w:rsidRPr="002C110B">
        <w:rPr>
          <w:rFonts w:ascii="Arial" w:hAnsi="Arial" w:cs="Arial"/>
          <w:b w:val="0"/>
          <w:color w:val="000000" w:themeColor="text1"/>
          <w:sz w:val="24"/>
          <w:szCs w:val="24"/>
        </w:rPr>
        <w:t>.bw</w:t>
      </w:r>
      <w:r w:rsidRPr="002C110B">
        <w:rPr>
          <w:rFonts w:ascii="Arial" w:hAnsi="Arial" w:cs="Arial"/>
          <w:b w:val="0"/>
          <w:color w:val="000000" w:themeColor="text1"/>
          <w:sz w:val="24"/>
          <w:szCs w:val="24"/>
        </w:rPr>
        <w:t xml:space="preserve"> DNS has three levels. Each complete name must be unique and comprise all three levels, each separated by a period (.) i.e.</w:t>
      </w:r>
      <w:r w:rsidR="00FD31BA" w:rsidRPr="00226F1E">
        <w:rPr>
          <w:rFonts w:ascii="Arial" w:hAnsi="Arial" w:cs="Arial"/>
          <w:b w:val="0"/>
          <w:color w:val="000000" w:themeColor="text1"/>
          <w:sz w:val="24"/>
          <w:szCs w:val="24"/>
        </w:rPr>
        <w:t xml:space="preserve"> </w:t>
      </w:r>
      <w:r w:rsidRPr="00226F1E">
        <w:rPr>
          <w:rFonts w:ascii="Arial" w:hAnsi="Arial" w:cs="Arial"/>
          <w:b w:val="0"/>
          <w:color w:val="000000" w:themeColor="text1"/>
          <w:sz w:val="24"/>
          <w:szCs w:val="24"/>
        </w:rPr>
        <w:t>name.domain</w:t>
      </w:r>
      <w:r w:rsidR="006C23B0" w:rsidRPr="00226F1E">
        <w:rPr>
          <w:rFonts w:ascii="Arial" w:hAnsi="Arial" w:cs="Arial"/>
          <w:b w:val="0"/>
          <w:color w:val="000000" w:themeColor="text1"/>
          <w:sz w:val="24"/>
          <w:szCs w:val="24"/>
        </w:rPr>
        <w:t>.bw</w:t>
      </w:r>
    </w:p>
    <w:p w14:paraId="0149C43E" w14:textId="77777777" w:rsidR="00A139F4" w:rsidRPr="00226F1E" w:rsidRDefault="00A139F4" w:rsidP="00226F1E">
      <w:pPr>
        <w:pStyle w:val="NormalWeb"/>
        <w:spacing w:after="240"/>
        <w:ind w:left="698" w:hanging="698"/>
        <w:jc w:val="both"/>
        <w:rPr>
          <w:rFonts w:ascii="Arial" w:hAnsi="Arial" w:cs="Arial"/>
          <w:color w:val="000000" w:themeColor="text1"/>
          <w:sz w:val="24"/>
          <w:szCs w:val="24"/>
          <w:lang w:val="en-US"/>
        </w:rPr>
      </w:pPr>
    </w:p>
    <w:tbl>
      <w:tblPr>
        <w:tblW w:w="4650" w:type="pct"/>
        <w:tblCellSpacing w:w="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995"/>
        <w:gridCol w:w="2696"/>
        <w:gridCol w:w="4020"/>
      </w:tblGrid>
      <w:tr w:rsidR="00F1429E" w:rsidRPr="00C66B4F" w14:paraId="1D8FE033" w14:textId="77777777" w:rsidTr="00F1429E">
        <w:trPr>
          <w:tblCellSpacing w:w="0" w:type="dxa"/>
        </w:trPr>
        <w:tc>
          <w:tcPr>
            <w:tcW w:w="3320" w:type="dxa"/>
            <w:tcBorders>
              <w:top w:val="outset" w:sz="6" w:space="0" w:color="auto"/>
              <w:left w:val="outset" w:sz="6" w:space="0" w:color="auto"/>
              <w:bottom w:val="outset" w:sz="6" w:space="0" w:color="auto"/>
              <w:right w:val="outset" w:sz="6" w:space="0" w:color="auto"/>
            </w:tcBorders>
            <w:vAlign w:val="center"/>
            <w:hideMark/>
          </w:tcPr>
          <w:p w14:paraId="25B543BD" w14:textId="77777777" w:rsidR="00F1429E" w:rsidRPr="00226F1E" w:rsidRDefault="004D0E42" w:rsidP="00226F1E">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26F1E">
              <w:rPr>
                <w:rFonts w:ascii="Arial" w:hAnsi="Arial" w:cs="Arial"/>
                <w:bCs/>
                <w:color w:val="000000" w:themeColor="text1"/>
                <w:sz w:val="24"/>
                <w:szCs w:val="24"/>
                <w:lang w:val="en-US"/>
              </w:rPr>
              <w:t xml:space="preserve">Content </w:t>
            </w:r>
          </w:p>
        </w:tc>
        <w:tc>
          <w:tcPr>
            <w:tcW w:w="5640" w:type="dxa"/>
            <w:tcBorders>
              <w:top w:val="outset" w:sz="6" w:space="0" w:color="auto"/>
              <w:left w:val="outset" w:sz="6" w:space="0" w:color="auto"/>
              <w:bottom w:val="outset" w:sz="6" w:space="0" w:color="auto"/>
              <w:right w:val="outset" w:sz="6" w:space="0" w:color="auto"/>
            </w:tcBorders>
            <w:vAlign w:val="center"/>
            <w:hideMark/>
          </w:tcPr>
          <w:p w14:paraId="35F47749" w14:textId="77777777" w:rsidR="00F1429E" w:rsidRPr="00226F1E" w:rsidRDefault="004D0E42" w:rsidP="00226F1E">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26F1E">
              <w:rPr>
                <w:rFonts w:ascii="Arial" w:hAnsi="Arial" w:cs="Arial"/>
                <w:bCs/>
                <w:color w:val="000000" w:themeColor="text1"/>
                <w:sz w:val="24"/>
                <w:szCs w:val="24"/>
                <w:lang w:val="en-US"/>
              </w:rPr>
              <w:t xml:space="preserve">Level of Domain </w:t>
            </w:r>
          </w:p>
        </w:tc>
        <w:tc>
          <w:tcPr>
            <w:tcW w:w="13340" w:type="dxa"/>
            <w:tcBorders>
              <w:top w:val="outset" w:sz="6" w:space="0" w:color="auto"/>
              <w:left w:val="outset" w:sz="6" w:space="0" w:color="auto"/>
              <w:bottom w:val="outset" w:sz="6" w:space="0" w:color="auto"/>
              <w:right w:val="outset" w:sz="6" w:space="0" w:color="auto"/>
            </w:tcBorders>
            <w:vAlign w:val="center"/>
            <w:hideMark/>
          </w:tcPr>
          <w:p w14:paraId="7E910C40" w14:textId="77777777" w:rsidR="00F1429E" w:rsidRPr="00C66B4F" w:rsidRDefault="004D0E42" w:rsidP="00C66B4F">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C66B4F">
              <w:rPr>
                <w:rFonts w:ascii="Arial" w:hAnsi="Arial" w:cs="Arial"/>
                <w:bCs/>
                <w:color w:val="000000" w:themeColor="text1"/>
                <w:sz w:val="24"/>
                <w:szCs w:val="24"/>
                <w:lang w:val="en-US"/>
              </w:rPr>
              <w:t xml:space="preserve">Purpose </w:t>
            </w:r>
          </w:p>
        </w:tc>
      </w:tr>
      <w:tr w:rsidR="00F1429E" w:rsidRPr="00C66B4F" w14:paraId="156E26FA" w14:textId="77777777" w:rsidTr="00F142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8BC33" w14:textId="423E2BBE" w:rsidR="00F1429E" w:rsidRPr="002C110B" w:rsidRDefault="00E55198" w:rsidP="002C110B">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Pr>
                <w:rFonts w:ascii="Arial" w:hAnsi="Arial" w:cs="Arial"/>
                <w:color w:val="000000" w:themeColor="text1"/>
                <w:sz w:val="24"/>
                <w:szCs w:val="24"/>
                <w:lang w:val="en-US"/>
              </w:rPr>
              <w:t>b</w:t>
            </w:r>
            <w:r w:rsidR="004D0E42" w:rsidRPr="002C110B">
              <w:rPr>
                <w:rFonts w:ascii="Arial" w:hAnsi="Arial" w:cs="Arial"/>
                <w:color w:val="000000" w:themeColor="text1"/>
                <w:sz w:val="24"/>
                <w:szCs w:val="24"/>
                <w:lang w:val="en-US"/>
              </w:rPr>
              <w:t>w</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8C8CC" w14:textId="77777777" w:rsidR="00F1429E" w:rsidRPr="002C110B" w:rsidRDefault="004D0E42" w:rsidP="002C110B">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Country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BEC8A" w14:textId="77777777" w:rsidR="00F1429E" w:rsidRPr="00226F1E" w:rsidRDefault="004D0E42" w:rsidP="002C110B">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fixed as </w:t>
            </w:r>
            <w:r w:rsidR="006C23B0" w:rsidRPr="002C110B">
              <w:rPr>
                <w:rFonts w:ascii="Arial" w:hAnsi="Arial" w:cs="Arial"/>
                <w:color w:val="000000" w:themeColor="text1"/>
                <w:sz w:val="24"/>
                <w:szCs w:val="24"/>
                <w:lang w:val="en-US"/>
              </w:rPr>
              <w:t>.bw</w:t>
            </w:r>
            <w:r w:rsidRPr="002C110B">
              <w:rPr>
                <w:rFonts w:ascii="Arial" w:hAnsi="Arial" w:cs="Arial"/>
                <w:color w:val="000000" w:themeColor="text1"/>
                <w:sz w:val="24"/>
                <w:szCs w:val="24"/>
                <w:lang w:val="en-US"/>
              </w:rPr>
              <w:t xml:space="preserve"> for all domains delega</w:t>
            </w:r>
            <w:r w:rsidR="00C0574C" w:rsidRPr="00226F1E">
              <w:rPr>
                <w:rFonts w:ascii="Arial" w:hAnsi="Arial" w:cs="Arial"/>
                <w:color w:val="000000" w:themeColor="text1"/>
                <w:sz w:val="24"/>
                <w:szCs w:val="24"/>
                <w:lang w:val="en-US"/>
              </w:rPr>
              <w:t>ted to, and managed by, the Registry</w:t>
            </w:r>
          </w:p>
        </w:tc>
      </w:tr>
      <w:tr w:rsidR="00F1429E" w:rsidRPr="00C66B4F" w14:paraId="4B2D6842" w14:textId="77777777" w:rsidTr="00F142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A0B2E" w14:textId="67A3B1D8" w:rsidR="00F1429E" w:rsidRPr="002C110B" w:rsidRDefault="0032102C" w:rsidP="002C110B">
            <w:pPr>
              <w:pStyle w:val="NormalWeb"/>
              <w:tabs>
                <w:tab w:val="center" w:pos="4153"/>
                <w:tab w:val="right" w:pos="8306"/>
              </w:tabs>
              <w:spacing w:after="240"/>
              <w:ind w:left="720"/>
              <w:jc w:val="both"/>
              <w:rPr>
                <w:rFonts w:ascii="Arial" w:hAnsi="Arial" w:cs="Arial"/>
                <w:color w:val="000000" w:themeColor="text1"/>
                <w:sz w:val="24"/>
                <w:szCs w:val="24"/>
                <w:lang w:val="en-US"/>
              </w:rPr>
            </w:pPr>
            <w:r w:rsidRPr="002C110B">
              <w:rPr>
                <w:rFonts w:ascii="Arial" w:hAnsi="Arial" w:cs="Arial"/>
                <w:color w:val="000000" w:themeColor="text1"/>
                <w:sz w:val="24"/>
                <w:szCs w:val="24"/>
                <w:lang w:val="en-US"/>
              </w:rPr>
              <w:t>D</w:t>
            </w:r>
            <w:r w:rsidR="004D0E42" w:rsidRPr="002C110B">
              <w:rPr>
                <w:rFonts w:ascii="Arial" w:hAnsi="Arial" w:cs="Arial"/>
                <w:color w:val="000000" w:themeColor="text1"/>
                <w:sz w:val="24"/>
                <w:szCs w:val="24"/>
                <w:lang w:val="en-US"/>
              </w:rPr>
              <w:t>omain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BACB0" w14:textId="77777777" w:rsidR="00F1429E" w:rsidRPr="002C110B" w:rsidRDefault="004D0E42" w:rsidP="002C110B">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Second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CD8FF" w14:textId="77777777" w:rsidR="00F1429E" w:rsidRPr="00226F1E" w:rsidRDefault="004D0E42" w:rsidP="002C110B">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specifies a "community of interest" as defined in </w:t>
            </w:r>
            <w:r w:rsidR="006C23B0" w:rsidRPr="002C110B">
              <w:rPr>
                <w:rFonts w:ascii="Arial" w:hAnsi="Arial" w:cs="Arial"/>
                <w:color w:val="000000" w:themeColor="text1"/>
                <w:sz w:val="24"/>
                <w:szCs w:val="24"/>
                <w:lang w:val="en-US"/>
              </w:rPr>
              <w:t>.bw</w:t>
            </w:r>
            <w:r w:rsidRPr="002C110B">
              <w:rPr>
                <w:rFonts w:ascii="Arial" w:hAnsi="Arial" w:cs="Arial"/>
                <w:color w:val="000000" w:themeColor="text1"/>
                <w:sz w:val="24"/>
                <w:szCs w:val="24"/>
                <w:lang w:val="en-US"/>
              </w:rPr>
              <w:t xml:space="preserve"> policy </w:t>
            </w:r>
          </w:p>
        </w:tc>
      </w:tr>
      <w:tr w:rsidR="00F1429E" w:rsidRPr="00C66B4F" w14:paraId="6C800FC7" w14:textId="77777777" w:rsidTr="00F142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5799B" w14:textId="369A5D67" w:rsidR="00F1429E" w:rsidRPr="002C110B" w:rsidRDefault="00D0469C" w:rsidP="002C110B">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C110B">
              <w:rPr>
                <w:rFonts w:ascii="Arial" w:hAnsi="Arial" w:cs="Arial"/>
                <w:color w:val="000000" w:themeColor="text1"/>
                <w:sz w:val="24"/>
                <w:szCs w:val="24"/>
                <w:lang w:val="en-US"/>
              </w:rPr>
              <w:t>N</w:t>
            </w:r>
            <w:r w:rsidR="004D0E42" w:rsidRPr="002C110B">
              <w:rPr>
                <w:rFonts w:ascii="Arial" w:hAnsi="Arial" w:cs="Arial"/>
                <w:color w:val="000000" w:themeColor="text1"/>
                <w:sz w:val="24"/>
                <w:szCs w:val="24"/>
                <w:lang w:val="en-US"/>
              </w:rPr>
              <w:t>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6E9AD" w14:textId="77777777" w:rsidR="00F1429E" w:rsidRPr="002C110B" w:rsidRDefault="004D0E42" w:rsidP="002C110B">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Third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F7ECC" w14:textId="77777777" w:rsidR="00F1429E" w:rsidRPr="002C110B" w:rsidRDefault="004D0E42" w:rsidP="002C110B">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names listed on behalf of users, must be consistent with </w:t>
            </w:r>
            <w:r w:rsidR="006C23B0" w:rsidRPr="002C110B">
              <w:rPr>
                <w:rFonts w:ascii="Arial" w:hAnsi="Arial" w:cs="Arial"/>
                <w:color w:val="000000" w:themeColor="text1"/>
                <w:sz w:val="24"/>
                <w:szCs w:val="24"/>
                <w:lang w:val="en-US"/>
              </w:rPr>
              <w:t>.bw</w:t>
            </w:r>
            <w:r w:rsidRPr="002C110B">
              <w:rPr>
                <w:rFonts w:ascii="Arial" w:hAnsi="Arial" w:cs="Arial"/>
                <w:color w:val="000000" w:themeColor="text1"/>
                <w:sz w:val="24"/>
                <w:szCs w:val="24"/>
                <w:lang w:val="en-US"/>
              </w:rPr>
              <w:t xml:space="preserve"> policy </w:t>
            </w:r>
          </w:p>
        </w:tc>
      </w:tr>
      <w:tr w:rsidR="00F1429E" w:rsidRPr="00C66B4F" w14:paraId="57030E9A" w14:textId="77777777" w:rsidTr="00F142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A43ED" w14:textId="77777777" w:rsidR="00F1429E" w:rsidRPr="002C110B" w:rsidRDefault="004D0E42" w:rsidP="002C110B">
            <w:pPr>
              <w:pStyle w:val="NormalWeb"/>
              <w:keepNext/>
              <w:keepLines/>
              <w:tabs>
                <w:tab w:val="center" w:pos="4153"/>
                <w:tab w:val="right" w:pos="8306"/>
              </w:tabs>
              <w:spacing w:after="240"/>
              <w:ind w:left="720"/>
              <w:jc w:val="both"/>
              <w:outlineLvl w:val="1"/>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sub-domain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C8DAD" w14:textId="77777777" w:rsidR="00F1429E" w:rsidRPr="002C110B" w:rsidRDefault="004D0E42" w:rsidP="002C110B">
            <w:pPr>
              <w:pStyle w:val="NormalWeb"/>
              <w:keepNext/>
              <w:keepLines/>
              <w:tabs>
                <w:tab w:val="center" w:pos="4153"/>
                <w:tab w:val="center" w:pos="4513"/>
                <w:tab w:val="right" w:pos="8306"/>
                <w:tab w:val="right" w:pos="9026"/>
              </w:tabs>
              <w:spacing w:after="240"/>
              <w:ind w:left="720"/>
              <w:jc w:val="both"/>
              <w:outlineLvl w:val="1"/>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Fourth and subsequent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F0A0" w14:textId="77777777" w:rsidR="00F1429E" w:rsidRPr="002C110B" w:rsidRDefault="004D0E42" w:rsidP="002C110B">
            <w:pPr>
              <w:pStyle w:val="NormalWeb"/>
              <w:tabs>
                <w:tab w:val="center" w:pos="4153"/>
                <w:tab w:val="center" w:pos="4513"/>
                <w:tab w:val="right" w:pos="8306"/>
                <w:tab w:val="right" w:pos="9026"/>
              </w:tabs>
              <w:spacing w:after="240"/>
              <w:ind w:left="720"/>
              <w:jc w:val="both"/>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responsibility of the registrant of the third level name. </w:t>
            </w:r>
          </w:p>
        </w:tc>
      </w:tr>
    </w:tbl>
    <w:p w14:paraId="2B541A0A" w14:textId="77777777" w:rsidR="00F1429E" w:rsidRPr="002C110B" w:rsidRDefault="00F1429E" w:rsidP="002C110B">
      <w:pPr>
        <w:pStyle w:val="NormalWeb"/>
        <w:spacing w:after="240"/>
        <w:jc w:val="both"/>
        <w:rPr>
          <w:rFonts w:ascii="Arial" w:hAnsi="Arial" w:cs="Arial"/>
          <w:color w:val="000000" w:themeColor="text1"/>
          <w:sz w:val="24"/>
          <w:szCs w:val="24"/>
          <w:lang w:val="en-US"/>
        </w:rPr>
      </w:pPr>
    </w:p>
    <w:p w14:paraId="6BD94BF1" w14:textId="0031C791" w:rsidR="00C40156" w:rsidRPr="00226F1E" w:rsidRDefault="004D0E42" w:rsidP="002C110B">
      <w:pPr>
        <w:pStyle w:val="Heading2"/>
        <w:ind w:left="1418" w:hanging="709"/>
        <w:jc w:val="both"/>
        <w:rPr>
          <w:rFonts w:ascii="Arial" w:hAnsi="Arial" w:cs="Arial"/>
          <w:b w:val="0"/>
          <w:color w:val="000000" w:themeColor="text1"/>
          <w:sz w:val="24"/>
          <w:szCs w:val="24"/>
          <w:lang w:val="en-US"/>
        </w:rPr>
      </w:pPr>
      <w:r w:rsidRPr="002C110B">
        <w:rPr>
          <w:rFonts w:ascii="Arial" w:hAnsi="Arial" w:cs="Arial"/>
          <w:b w:val="0"/>
          <w:color w:val="000000" w:themeColor="text1"/>
          <w:sz w:val="24"/>
          <w:szCs w:val="24"/>
          <w:lang w:val="en-US"/>
        </w:rPr>
        <w:t xml:space="preserve">The .bw domain is sub-divided into a number of 2LDs (for example, co.bw,  ac.bw, org.bw). All .bw domain names are registered as </w:t>
      </w:r>
      <w:r w:rsidR="00EE1C81" w:rsidRPr="002C110B">
        <w:rPr>
          <w:rFonts w:ascii="Arial" w:hAnsi="Arial" w:cs="Arial"/>
          <w:b w:val="0"/>
          <w:color w:val="000000" w:themeColor="text1"/>
          <w:sz w:val="24"/>
          <w:szCs w:val="24"/>
          <w:lang w:val="en-US"/>
        </w:rPr>
        <w:t xml:space="preserve">second </w:t>
      </w:r>
      <w:r w:rsidRPr="002C110B">
        <w:rPr>
          <w:rFonts w:ascii="Arial" w:hAnsi="Arial" w:cs="Arial"/>
          <w:b w:val="0"/>
          <w:color w:val="000000" w:themeColor="text1"/>
          <w:sz w:val="24"/>
          <w:szCs w:val="24"/>
          <w:lang w:val="en-US"/>
        </w:rPr>
        <w:t>level domains (</w:t>
      </w:r>
      <w:r w:rsidR="00EE1C81" w:rsidRPr="002C110B">
        <w:rPr>
          <w:rFonts w:ascii="Arial" w:hAnsi="Arial" w:cs="Arial"/>
          <w:b w:val="0"/>
          <w:color w:val="000000" w:themeColor="text1"/>
          <w:sz w:val="24"/>
          <w:szCs w:val="24"/>
          <w:lang w:val="en-US"/>
        </w:rPr>
        <w:t>2</w:t>
      </w:r>
      <w:r w:rsidRPr="002C110B">
        <w:rPr>
          <w:rFonts w:ascii="Arial" w:hAnsi="Arial" w:cs="Arial"/>
          <w:b w:val="0"/>
          <w:color w:val="000000" w:themeColor="text1"/>
          <w:sz w:val="24"/>
          <w:szCs w:val="24"/>
          <w:lang w:val="en-US"/>
        </w:rPr>
        <w:t xml:space="preserve">LDs). </w:t>
      </w:r>
      <w:r w:rsidR="00EE1C81" w:rsidRPr="002C110B">
        <w:rPr>
          <w:rFonts w:ascii="Arial" w:hAnsi="Arial" w:cs="Arial"/>
          <w:b w:val="0"/>
          <w:color w:val="000000" w:themeColor="text1"/>
          <w:sz w:val="24"/>
          <w:szCs w:val="24"/>
          <w:lang w:val="en-US"/>
        </w:rPr>
        <w:t xml:space="preserve">It is </w:t>
      </w:r>
      <w:r w:rsidRPr="002C110B">
        <w:rPr>
          <w:rFonts w:ascii="Arial" w:hAnsi="Arial" w:cs="Arial"/>
          <w:b w:val="0"/>
          <w:color w:val="000000" w:themeColor="text1"/>
          <w:sz w:val="24"/>
          <w:szCs w:val="24"/>
          <w:lang w:val="en-US"/>
        </w:rPr>
        <w:t>not</w:t>
      </w:r>
      <w:r w:rsidR="00EE1C81" w:rsidRPr="002C110B">
        <w:rPr>
          <w:rFonts w:ascii="Arial" w:hAnsi="Arial" w:cs="Arial"/>
          <w:b w:val="0"/>
          <w:color w:val="000000" w:themeColor="text1"/>
          <w:sz w:val="24"/>
          <w:szCs w:val="24"/>
          <w:lang w:val="en-US"/>
        </w:rPr>
        <w:t xml:space="preserve"> allowed </w:t>
      </w:r>
      <w:r w:rsidRPr="002C110B">
        <w:rPr>
          <w:rFonts w:ascii="Arial" w:hAnsi="Arial" w:cs="Arial"/>
          <w:b w:val="0"/>
          <w:color w:val="000000" w:themeColor="text1"/>
          <w:sz w:val="24"/>
          <w:szCs w:val="24"/>
          <w:lang w:val="en-US"/>
        </w:rPr>
        <w:t xml:space="preserve">to register domain names as </w:t>
      </w:r>
      <w:r w:rsidR="00EE1C81" w:rsidRPr="002C110B">
        <w:rPr>
          <w:rFonts w:ascii="Arial" w:hAnsi="Arial" w:cs="Arial"/>
          <w:b w:val="0"/>
          <w:color w:val="000000" w:themeColor="text1"/>
          <w:sz w:val="24"/>
          <w:szCs w:val="24"/>
          <w:lang w:val="en-US"/>
        </w:rPr>
        <w:t>first level</w:t>
      </w:r>
      <w:r w:rsidRPr="00226F1E">
        <w:rPr>
          <w:rFonts w:ascii="Arial" w:hAnsi="Arial" w:cs="Arial"/>
          <w:b w:val="0"/>
          <w:color w:val="000000" w:themeColor="text1"/>
          <w:sz w:val="24"/>
          <w:szCs w:val="24"/>
          <w:lang w:val="en-US"/>
        </w:rPr>
        <w:t xml:space="preserve"> directly under .bw. </w:t>
      </w:r>
    </w:p>
    <w:p w14:paraId="35F06FEF" w14:textId="701D1F0A" w:rsidR="00861FF8" w:rsidRPr="00226F1E" w:rsidRDefault="00861FF8" w:rsidP="00C66B4F">
      <w:pPr>
        <w:pStyle w:val="Heading3"/>
        <w:ind w:left="2835" w:hanging="1417"/>
        <w:jc w:val="both"/>
        <w:rPr>
          <w:rFonts w:ascii="Arial" w:hAnsi="Arial" w:cs="Arial"/>
          <w:b w:val="0"/>
          <w:color w:val="000000" w:themeColor="text1"/>
          <w:sz w:val="24"/>
          <w:lang w:val="en-US"/>
        </w:rPr>
      </w:pPr>
      <w:r w:rsidRPr="00226F1E">
        <w:rPr>
          <w:rFonts w:ascii="Arial" w:hAnsi="Arial" w:cs="Arial"/>
          <w:b w:val="0"/>
          <w:color w:val="000000" w:themeColor="text1"/>
          <w:sz w:val="24"/>
          <w:lang w:val="en-US"/>
        </w:rPr>
        <w:t>All domain names currently registered under .bw (First level domains) will be moved under the appropriate 2LD. These domains will be given a three (3) year notice period to complete the migration.</w:t>
      </w:r>
    </w:p>
    <w:p w14:paraId="675A025F" w14:textId="28EC4C19" w:rsidR="00C40156" w:rsidRPr="00226F1E" w:rsidRDefault="004D0E42" w:rsidP="002C110B">
      <w:pPr>
        <w:pStyle w:val="Heading2"/>
        <w:ind w:left="1418" w:hanging="709"/>
        <w:jc w:val="both"/>
        <w:rPr>
          <w:rFonts w:ascii="Arial" w:hAnsi="Arial" w:cs="Arial"/>
          <w:b w:val="0"/>
          <w:color w:val="000000" w:themeColor="text1"/>
          <w:sz w:val="24"/>
          <w:szCs w:val="24"/>
        </w:rPr>
      </w:pPr>
      <w:r w:rsidRPr="00226F1E">
        <w:rPr>
          <w:rFonts w:ascii="Arial" w:hAnsi="Arial" w:cs="Arial"/>
          <w:b w:val="0"/>
          <w:color w:val="000000" w:themeColor="text1"/>
          <w:sz w:val="24"/>
          <w:szCs w:val="24"/>
          <w:lang w:val="en-US"/>
        </w:rPr>
        <w:t xml:space="preserve">Each 2LD has a purpose. For example, co.bw is for commercial entities, gov.bw is for government bodies and org.bw is for non-commercial </w:t>
      </w:r>
      <w:r w:rsidR="009F649A" w:rsidRPr="00226F1E">
        <w:rPr>
          <w:rFonts w:ascii="Arial" w:hAnsi="Arial" w:cs="Arial"/>
          <w:b w:val="0"/>
          <w:color w:val="000000" w:themeColor="text1"/>
          <w:sz w:val="24"/>
          <w:szCs w:val="24"/>
          <w:lang w:val="en-US"/>
        </w:rPr>
        <w:t>organizations</w:t>
      </w:r>
      <w:r w:rsidRPr="00226F1E">
        <w:rPr>
          <w:rFonts w:ascii="Arial" w:hAnsi="Arial" w:cs="Arial"/>
          <w:b w:val="0"/>
          <w:color w:val="000000" w:themeColor="text1"/>
          <w:sz w:val="24"/>
          <w:szCs w:val="24"/>
          <w:lang w:val="en-US"/>
        </w:rPr>
        <w:t xml:space="preserve">. The purpose of each 2LD dictates the eligibility and allocation rules applicable in that 2LD. </w:t>
      </w:r>
    </w:p>
    <w:p w14:paraId="78A63ED4" w14:textId="0B776632" w:rsidR="00C40156" w:rsidRPr="00226F1E" w:rsidRDefault="004D0E42" w:rsidP="002C110B">
      <w:pPr>
        <w:pStyle w:val="Heading2"/>
        <w:ind w:left="1418" w:hanging="709"/>
        <w:jc w:val="both"/>
        <w:rPr>
          <w:rFonts w:ascii="Arial" w:hAnsi="Arial" w:cs="Arial"/>
          <w:b w:val="0"/>
          <w:color w:val="000000" w:themeColor="text1"/>
          <w:sz w:val="24"/>
          <w:szCs w:val="24"/>
          <w:lang w:val="en-US"/>
        </w:rPr>
      </w:pPr>
      <w:r w:rsidRPr="00226F1E">
        <w:rPr>
          <w:rFonts w:ascii="Arial" w:hAnsi="Arial" w:cs="Arial"/>
          <w:b w:val="0"/>
          <w:color w:val="000000" w:themeColor="text1"/>
          <w:sz w:val="24"/>
          <w:szCs w:val="24"/>
          <w:lang w:val="en-US"/>
        </w:rPr>
        <w:t>The 2LDs are divided into 2 categories:</w:t>
      </w:r>
      <w:r w:rsidR="00FD31BA" w:rsidRPr="00226F1E">
        <w:rPr>
          <w:rFonts w:ascii="Arial" w:hAnsi="Arial" w:cs="Arial"/>
          <w:b w:val="0"/>
          <w:color w:val="000000" w:themeColor="text1"/>
          <w:sz w:val="24"/>
          <w:szCs w:val="24"/>
          <w:lang w:val="en-US"/>
        </w:rPr>
        <w:tab/>
      </w:r>
    </w:p>
    <w:p w14:paraId="33AB2163" w14:textId="0D13A7A4" w:rsidR="00EB2C81" w:rsidRPr="00C66B4F" w:rsidRDefault="004D0E42" w:rsidP="00C66B4F">
      <w:pPr>
        <w:pStyle w:val="Heading3"/>
        <w:ind w:left="2835" w:hanging="1417"/>
        <w:jc w:val="both"/>
        <w:rPr>
          <w:rFonts w:ascii="Arial" w:hAnsi="Arial" w:cs="Arial"/>
          <w:color w:val="000000" w:themeColor="text1"/>
          <w:sz w:val="24"/>
          <w:lang w:val="en-US"/>
        </w:rPr>
      </w:pPr>
      <w:r w:rsidRPr="00C66B4F">
        <w:rPr>
          <w:rFonts w:ascii="Arial" w:hAnsi="Arial" w:cs="Arial"/>
          <w:b w:val="0"/>
          <w:color w:val="000000" w:themeColor="text1"/>
          <w:sz w:val="24"/>
          <w:lang w:val="en-US"/>
        </w:rPr>
        <w:t>“</w:t>
      </w:r>
      <w:r w:rsidR="009F649A" w:rsidRPr="00C66B4F">
        <w:rPr>
          <w:rFonts w:ascii="Arial" w:hAnsi="Arial" w:cs="Arial"/>
          <w:b w:val="0"/>
          <w:color w:val="000000" w:themeColor="text1"/>
          <w:sz w:val="24"/>
          <w:lang w:val="en-US"/>
        </w:rPr>
        <w:t>Open</w:t>
      </w:r>
      <w:r w:rsidRPr="00C66B4F">
        <w:rPr>
          <w:rFonts w:ascii="Arial" w:hAnsi="Arial" w:cs="Arial"/>
          <w:b w:val="0"/>
          <w:color w:val="000000" w:themeColor="text1"/>
          <w:sz w:val="24"/>
          <w:lang w:val="en-US"/>
        </w:rPr>
        <w:t xml:space="preserve"> 2LDs” – those 2LDs that are basically open to all users, subject to some eligibility criteria; and </w:t>
      </w:r>
    </w:p>
    <w:p w14:paraId="472CB14D" w14:textId="4D49322B" w:rsidR="00EB2C81" w:rsidRPr="00C66B4F" w:rsidRDefault="004D0E42" w:rsidP="00C66B4F">
      <w:pPr>
        <w:pStyle w:val="Heading3"/>
        <w:ind w:left="2835" w:hanging="1417"/>
        <w:jc w:val="both"/>
        <w:rPr>
          <w:rFonts w:ascii="Arial" w:hAnsi="Arial" w:cs="Arial"/>
          <w:color w:val="000000" w:themeColor="text1"/>
          <w:sz w:val="24"/>
          <w:lang w:val="en-US"/>
        </w:rPr>
      </w:pPr>
      <w:r w:rsidRPr="00C66B4F">
        <w:rPr>
          <w:rFonts w:ascii="Arial" w:hAnsi="Arial" w:cs="Arial"/>
          <w:b w:val="0"/>
          <w:color w:val="000000" w:themeColor="text1"/>
          <w:sz w:val="24"/>
          <w:lang w:val="en-US"/>
        </w:rPr>
        <w:t>“</w:t>
      </w:r>
      <w:r w:rsidR="009F649A" w:rsidRPr="00C66B4F">
        <w:rPr>
          <w:rFonts w:ascii="Arial" w:hAnsi="Arial" w:cs="Arial"/>
          <w:b w:val="0"/>
          <w:color w:val="000000" w:themeColor="text1"/>
          <w:sz w:val="24"/>
          <w:lang w:val="en-US"/>
        </w:rPr>
        <w:t>Closed</w:t>
      </w:r>
      <w:r w:rsidRPr="00C66B4F">
        <w:rPr>
          <w:rFonts w:ascii="Arial" w:hAnsi="Arial" w:cs="Arial"/>
          <w:b w:val="0"/>
          <w:color w:val="000000" w:themeColor="text1"/>
          <w:sz w:val="24"/>
          <w:lang w:val="en-US"/>
        </w:rPr>
        <w:t xml:space="preserve"> 2LDs” – those 2LDs with a defined community of interest that are closed to the general public. </w:t>
      </w:r>
    </w:p>
    <w:p w14:paraId="189AA4C0" w14:textId="77777777" w:rsidR="00EB2C81" w:rsidRPr="00C66B4F" w:rsidRDefault="00EB2C81" w:rsidP="002C110B">
      <w:pPr>
        <w:pStyle w:val="NormalWeb"/>
        <w:spacing w:after="240"/>
        <w:ind w:left="720"/>
        <w:jc w:val="both"/>
        <w:rPr>
          <w:rFonts w:ascii="Arial" w:hAnsi="Arial" w:cs="Arial"/>
          <w:color w:val="000000" w:themeColor="text1"/>
          <w:sz w:val="24"/>
          <w:szCs w:val="24"/>
          <w:lang w:val="en-US"/>
        </w:rPr>
      </w:pPr>
    </w:p>
    <w:p w14:paraId="7FAF220D" w14:textId="7C8EDE46" w:rsidR="00F1429E" w:rsidRPr="00C66B4F" w:rsidRDefault="004D0E42" w:rsidP="00226F1E">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lastRenderedPageBreak/>
        <w:t xml:space="preserve">Any new name must conform to the relevant Internet standards (in particular RFC's 1034 and 2181) as well as specific </w:t>
      </w:r>
      <w:r w:rsidR="006C23B0" w:rsidRPr="00C66B4F">
        <w:rPr>
          <w:rFonts w:ascii="Arial" w:hAnsi="Arial" w:cs="Arial"/>
          <w:b w:val="0"/>
          <w:color w:val="000000" w:themeColor="text1"/>
          <w:sz w:val="24"/>
          <w:szCs w:val="24"/>
          <w:lang w:val="en-US"/>
        </w:rPr>
        <w:t>.bw</w:t>
      </w:r>
      <w:r w:rsidRPr="00C66B4F">
        <w:rPr>
          <w:rFonts w:ascii="Arial" w:hAnsi="Arial" w:cs="Arial"/>
          <w:b w:val="0"/>
          <w:color w:val="000000" w:themeColor="text1"/>
          <w:sz w:val="24"/>
          <w:szCs w:val="24"/>
          <w:lang w:val="en-US"/>
        </w:rPr>
        <w:t xml:space="preserve"> policy requirements - otherwise such applications may be automatically declined:</w:t>
      </w:r>
    </w:p>
    <w:p w14:paraId="48561692" w14:textId="5B138382" w:rsidR="00F54932" w:rsidRPr="002C110B" w:rsidRDefault="004D0E42" w:rsidP="00C66B4F">
      <w:pPr>
        <w:pStyle w:val="Heading3"/>
        <w:ind w:left="2835" w:hanging="1417"/>
        <w:jc w:val="both"/>
        <w:rPr>
          <w:rFonts w:ascii="Arial" w:hAnsi="Arial" w:cs="Arial"/>
          <w:b w:val="0"/>
          <w:color w:val="000000" w:themeColor="text1"/>
          <w:sz w:val="24"/>
          <w:lang w:val="en-US"/>
        </w:rPr>
      </w:pPr>
      <w:r w:rsidRPr="00C66B4F">
        <w:rPr>
          <w:rFonts w:ascii="Arial" w:hAnsi="Arial" w:cs="Arial"/>
          <w:b w:val="0"/>
          <w:color w:val="000000" w:themeColor="text1"/>
          <w:sz w:val="24"/>
          <w:lang w:val="en-US"/>
        </w:rPr>
        <w:t>A domain name can consist of only roman alphabet characters (letters), ā,</w:t>
      </w:r>
      <w:r w:rsidRPr="002C110B">
        <w:rPr>
          <w:rFonts w:ascii="Arial" w:hAnsi="Arial" w:cs="Arial"/>
          <w:b w:val="0"/>
          <w:color w:val="000000" w:themeColor="text1"/>
          <w:sz w:val="24"/>
          <w:lang w:val="en-US"/>
        </w:rPr>
        <w:t xml:space="preserve"> </w:t>
      </w:r>
      <w:r w:rsidRPr="00C66B4F">
        <w:rPr>
          <w:rFonts w:ascii="Arial" w:hAnsi="Arial" w:cs="Arial"/>
          <w:b w:val="0"/>
          <w:color w:val="000000" w:themeColor="text1"/>
          <w:sz w:val="24"/>
          <w:lang w:val="en-US"/>
        </w:rPr>
        <w:t>ē,</w:t>
      </w:r>
      <w:r w:rsidRPr="002C110B">
        <w:rPr>
          <w:rFonts w:ascii="Arial" w:hAnsi="Arial" w:cs="Arial"/>
          <w:b w:val="0"/>
          <w:color w:val="000000" w:themeColor="text1"/>
          <w:sz w:val="24"/>
          <w:lang w:val="en-US"/>
        </w:rPr>
        <w:t xml:space="preserve"> </w:t>
      </w:r>
      <w:r w:rsidRPr="00C66B4F">
        <w:rPr>
          <w:rFonts w:ascii="Arial" w:hAnsi="Arial" w:cs="Arial"/>
          <w:b w:val="0"/>
          <w:color w:val="000000" w:themeColor="text1"/>
          <w:sz w:val="24"/>
          <w:lang w:val="en-US"/>
        </w:rPr>
        <w:t>ī,</w:t>
      </w:r>
      <w:r w:rsidRPr="002C110B">
        <w:rPr>
          <w:rFonts w:ascii="Arial" w:hAnsi="Arial" w:cs="Arial"/>
          <w:b w:val="0"/>
          <w:color w:val="000000" w:themeColor="text1"/>
          <w:sz w:val="24"/>
          <w:lang w:val="en-US"/>
        </w:rPr>
        <w:t xml:space="preserve"> </w:t>
      </w:r>
      <w:r w:rsidRPr="00C66B4F">
        <w:rPr>
          <w:rFonts w:ascii="Arial" w:hAnsi="Arial" w:cs="Arial"/>
          <w:b w:val="0"/>
          <w:color w:val="000000" w:themeColor="text1"/>
          <w:sz w:val="24"/>
          <w:lang w:val="en-US"/>
        </w:rPr>
        <w:t>ō,</w:t>
      </w:r>
      <w:r w:rsidRPr="002C110B">
        <w:rPr>
          <w:rFonts w:ascii="Arial" w:hAnsi="Arial" w:cs="Arial"/>
          <w:b w:val="0"/>
          <w:color w:val="000000" w:themeColor="text1"/>
          <w:sz w:val="24"/>
          <w:lang w:val="en-US"/>
        </w:rPr>
        <w:t xml:space="preserve"> </w:t>
      </w:r>
      <w:r w:rsidRPr="00C66B4F">
        <w:rPr>
          <w:rFonts w:ascii="Arial" w:hAnsi="Arial" w:cs="Arial"/>
          <w:b w:val="0"/>
          <w:color w:val="000000" w:themeColor="text1"/>
          <w:sz w:val="24"/>
          <w:lang w:val="en-US"/>
        </w:rPr>
        <w:t>ū,</w:t>
      </w:r>
      <w:r w:rsidRPr="002C110B">
        <w:rPr>
          <w:rFonts w:ascii="Arial" w:hAnsi="Arial" w:cs="Arial"/>
          <w:b w:val="0"/>
          <w:color w:val="000000" w:themeColor="text1"/>
          <w:sz w:val="24"/>
          <w:lang w:val="en-US"/>
        </w:rPr>
        <w:t xml:space="preserve"> digits and the '-' hyphen.</w:t>
      </w:r>
      <w:r w:rsidR="00F54932" w:rsidRPr="002C110B">
        <w:rPr>
          <w:rFonts w:ascii="Arial" w:hAnsi="Arial" w:cs="Arial"/>
          <w:b w:val="0"/>
          <w:color w:val="000000" w:themeColor="text1"/>
          <w:sz w:val="24"/>
          <w:lang w:val="en-US"/>
        </w:rPr>
        <w:t>.</w:t>
      </w:r>
      <w:r w:rsidR="00FD31BA" w:rsidRPr="002C110B">
        <w:rPr>
          <w:rFonts w:ascii="Arial" w:hAnsi="Arial" w:cs="Arial"/>
          <w:b w:val="0"/>
          <w:color w:val="000000" w:themeColor="text1"/>
          <w:sz w:val="24"/>
          <w:lang w:val="en-US"/>
        </w:rPr>
        <w:tab/>
      </w:r>
    </w:p>
    <w:p w14:paraId="50720B0A" w14:textId="69249D77" w:rsidR="00F54932" w:rsidRPr="00226F1E" w:rsidRDefault="004D0E42" w:rsidP="002C110B">
      <w:pPr>
        <w:pStyle w:val="Heading3"/>
        <w:ind w:left="2835" w:hanging="1417"/>
        <w:jc w:val="both"/>
        <w:rPr>
          <w:rFonts w:ascii="Arial" w:hAnsi="Arial" w:cs="Arial"/>
          <w:b w:val="0"/>
          <w:color w:val="000000" w:themeColor="text1"/>
          <w:sz w:val="24"/>
        </w:rPr>
      </w:pPr>
      <w:r w:rsidRPr="002C110B">
        <w:rPr>
          <w:rFonts w:ascii="Arial" w:hAnsi="Arial" w:cs="Arial"/>
          <w:b w:val="0"/>
          <w:color w:val="000000" w:themeColor="text1"/>
          <w:sz w:val="24"/>
          <w:lang w:val="en-US"/>
        </w:rPr>
        <w:t xml:space="preserve">The maximum length of each name element (called a label) is 63 characters. </w:t>
      </w:r>
    </w:p>
    <w:p w14:paraId="0ED25FCC" w14:textId="3E79AB5D" w:rsidR="00F54932" w:rsidRPr="00226F1E" w:rsidRDefault="004D0E42" w:rsidP="00226F1E">
      <w:pPr>
        <w:pStyle w:val="Heading3"/>
        <w:ind w:left="2835" w:hanging="1417"/>
        <w:jc w:val="both"/>
        <w:rPr>
          <w:rFonts w:ascii="Arial" w:hAnsi="Arial" w:cs="Arial"/>
          <w:b w:val="0"/>
          <w:color w:val="000000" w:themeColor="text1"/>
          <w:sz w:val="24"/>
        </w:rPr>
      </w:pPr>
      <w:r w:rsidRPr="00226F1E">
        <w:rPr>
          <w:rFonts w:ascii="Arial" w:eastAsia="Times New Roman" w:hAnsi="Arial" w:cs="Arial"/>
          <w:b w:val="0"/>
          <w:color w:val="000000" w:themeColor="text1"/>
          <w:sz w:val="24"/>
          <w:lang w:val="en-US"/>
        </w:rPr>
        <w:t xml:space="preserve">The maximum length of a domain name (inc separators) is 255 characters. </w:t>
      </w:r>
    </w:p>
    <w:p w14:paraId="337D3180" w14:textId="2E5D57F3" w:rsidR="00F1429E" w:rsidRPr="00226F1E" w:rsidRDefault="004D0E42" w:rsidP="00226F1E">
      <w:pPr>
        <w:pStyle w:val="Heading3"/>
        <w:ind w:left="2835" w:hanging="1417"/>
        <w:jc w:val="both"/>
        <w:rPr>
          <w:rFonts w:ascii="Arial" w:hAnsi="Arial" w:cs="Arial"/>
          <w:color w:val="000000" w:themeColor="text1"/>
          <w:sz w:val="24"/>
          <w:lang w:val="en-US"/>
        </w:rPr>
      </w:pPr>
      <w:r w:rsidRPr="00226F1E">
        <w:rPr>
          <w:rFonts w:ascii="Arial" w:hAnsi="Arial" w:cs="Arial"/>
          <w:b w:val="0"/>
          <w:color w:val="000000" w:themeColor="text1"/>
          <w:sz w:val="24"/>
          <w:lang w:val="en-US"/>
        </w:rPr>
        <w:t xml:space="preserve">Domain names must commence and end with a letter or a digit; interior characters of domain names may be letters, digits or the hyphen character; no other characters may be used; names are case insensitive. </w:t>
      </w:r>
    </w:p>
    <w:p w14:paraId="64E0DD94" w14:textId="7AE0C6C5" w:rsidR="00F1429E" w:rsidRPr="00226F1E" w:rsidRDefault="004D0E42" w:rsidP="00226F1E">
      <w:pPr>
        <w:pStyle w:val="Heading3"/>
        <w:ind w:left="2835" w:hanging="1417"/>
        <w:jc w:val="both"/>
        <w:rPr>
          <w:rFonts w:ascii="Arial" w:hAnsi="Arial" w:cs="Arial"/>
          <w:color w:val="000000" w:themeColor="text1"/>
          <w:sz w:val="24"/>
          <w:lang w:val="en-US"/>
        </w:rPr>
      </w:pPr>
      <w:r w:rsidRPr="00226F1E">
        <w:rPr>
          <w:rFonts w:ascii="Arial" w:hAnsi="Arial" w:cs="Arial"/>
          <w:b w:val="0"/>
          <w:color w:val="000000" w:themeColor="text1"/>
          <w:sz w:val="24"/>
          <w:lang w:val="en-US"/>
        </w:rPr>
        <w:t>Domain names must conform to a supported encoding scheme.</w:t>
      </w:r>
    </w:p>
    <w:p w14:paraId="21A16E0E" w14:textId="3FF5ED3E" w:rsidR="00F1429E" w:rsidRPr="00C66B4F" w:rsidRDefault="004D0E42" w:rsidP="00226F1E">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Name server data is not required for a domain name to be registered. If valid name server data is provided it will be published in the DN</w:t>
      </w:r>
      <w:r w:rsidR="00FB69D4" w:rsidRPr="00C66B4F">
        <w:rPr>
          <w:rFonts w:ascii="Arial" w:hAnsi="Arial" w:cs="Arial"/>
          <w:b w:val="0"/>
          <w:color w:val="000000" w:themeColor="text1"/>
          <w:sz w:val="24"/>
          <w:szCs w:val="24"/>
          <w:lang w:val="en-US"/>
        </w:rPr>
        <w:t>S when delegation is requested.</w:t>
      </w:r>
    </w:p>
    <w:p w14:paraId="4907C928" w14:textId="446B1E07" w:rsidR="00F1429E" w:rsidRPr="00C66B4F" w:rsidRDefault="004D0E42" w:rsidP="00226F1E">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 xml:space="preserve">Name server data </w:t>
      </w:r>
      <w:r w:rsidR="007A4E6C" w:rsidRPr="00C66B4F">
        <w:rPr>
          <w:rFonts w:ascii="Arial" w:hAnsi="Arial" w:cs="Arial"/>
          <w:b w:val="0"/>
          <w:color w:val="000000" w:themeColor="text1"/>
          <w:sz w:val="24"/>
          <w:szCs w:val="24"/>
          <w:lang w:val="en-US"/>
        </w:rPr>
        <w:t>may</w:t>
      </w:r>
      <w:r w:rsidRPr="00C66B4F">
        <w:rPr>
          <w:rFonts w:ascii="Arial" w:hAnsi="Arial" w:cs="Arial"/>
          <w:b w:val="0"/>
          <w:color w:val="000000" w:themeColor="text1"/>
          <w:sz w:val="24"/>
          <w:szCs w:val="24"/>
          <w:lang w:val="en-US"/>
        </w:rPr>
        <w:t xml:space="preserve"> be validated when provided to ensure that it meets minimum technical and operational criteria to ensure the security, stability and resilience of the DNS.</w:t>
      </w:r>
    </w:p>
    <w:p w14:paraId="4ABCD49A" w14:textId="483E5564" w:rsidR="00F1429E" w:rsidRPr="00C66B4F" w:rsidRDefault="004D0E42" w:rsidP="00226F1E">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Name server data may be revalidated at any time and may be removed from the DNS should the technical and operational criteria not be met.</w:t>
      </w:r>
    </w:p>
    <w:p w14:paraId="40BD46F2" w14:textId="15EF0823" w:rsidR="00942E70" w:rsidRPr="00C66B4F" w:rsidRDefault="004D0E42" w:rsidP="00226F1E">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 xml:space="preserve"> Once a name has been listed and delegated the registrant may specify further sub-domains that can appear to the left of the listed name.  </w:t>
      </w:r>
      <w:r w:rsidRPr="009F649A">
        <w:rPr>
          <w:rFonts w:ascii="Arial" w:hAnsi="Arial" w:cs="Arial"/>
          <w:b w:val="0"/>
          <w:color w:val="000000" w:themeColor="text1"/>
          <w:sz w:val="24"/>
          <w:szCs w:val="24"/>
          <w:lang w:val="en-US"/>
        </w:rPr>
        <w:t>These sub-domains are the responsibility of the registrant</w:t>
      </w:r>
      <w:r w:rsidRPr="009F649A">
        <w:rPr>
          <w:rFonts w:ascii="Arial" w:hAnsi="Arial" w:cs="Arial"/>
          <w:color w:val="000000" w:themeColor="text1"/>
          <w:sz w:val="24"/>
          <w:szCs w:val="24"/>
          <w:lang w:val="en-US"/>
        </w:rPr>
        <w:t>.</w:t>
      </w:r>
      <w:r w:rsidRPr="00C66B4F">
        <w:rPr>
          <w:rFonts w:ascii="Arial" w:hAnsi="Arial" w:cs="Arial"/>
          <w:color w:val="000000" w:themeColor="text1"/>
          <w:sz w:val="24"/>
          <w:szCs w:val="24"/>
          <w:lang w:val="en-US"/>
        </w:rPr>
        <w:t> </w:t>
      </w:r>
    </w:p>
    <w:p w14:paraId="11A79C24" w14:textId="7FD1422A" w:rsidR="00942E70" w:rsidRPr="00C66B4F" w:rsidRDefault="00942E70" w:rsidP="00226F1E">
      <w:pPr>
        <w:pStyle w:val="NormalWeb"/>
        <w:spacing w:after="240"/>
        <w:ind w:left="1418"/>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 xml:space="preserve">THE BW POLICY (AUP </w:t>
      </w:r>
      <w:r w:rsidR="005204B3" w:rsidRPr="00C66B4F">
        <w:rPr>
          <w:rFonts w:ascii="Arial" w:hAnsi="Arial" w:cs="Arial"/>
          <w:color w:val="000000" w:themeColor="text1"/>
          <w:sz w:val="24"/>
          <w:szCs w:val="24"/>
          <w:lang w:val="en-US"/>
        </w:rPr>
        <w:t>etc.)</w:t>
      </w:r>
      <w:r w:rsidRPr="00C66B4F">
        <w:rPr>
          <w:rFonts w:ascii="Arial" w:hAnsi="Arial" w:cs="Arial"/>
          <w:color w:val="000000" w:themeColor="text1"/>
          <w:sz w:val="24"/>
          <w:szCs w:val="24"/>
          <w:lang w:val="en-US"/>
        </w:rPr>
        <w:t xml:space="preserve"> APPLIES RECURSIVLY TO ALL DOMAINS THAT END IN .BW </w:t>
      </w:r>
    </w:p>
    <w:p w14:paraId="49350650" w14:textId="7B054E9A" w:rsidR="00F1429E" w:rsidRPr="00C66B4F" w:rsidRDefault="004D0E42" w:rsidP="00C66B4F">
      <w:pPr>
        <w:pStyle w:val="NormalWeb"/>
        <w:spacing w:after="240"/>
        <w:ind w:left="1418" w:firstLine="22"/>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They are however, expected to be in the spirit of RFC1591 and meet t</w:t>
      </w:r>
      <w:r w:rsidR="00CF160A" w:rsidRPr="00C66B4F">
        <w:rPr>
          <w:rFonts w:ascii="Arial" w:hAnsi="Arial" w:cs="Arial"/>
          <w:color w:val="000000" w:themeColor="text1"/>
          <w:sz w:val="24"/>
          <w:szCs w:val="24"/>
          <w:lang w:val="en-US"/>
        </w:rPr>
        <w:t xml:space="preserve">he standards defined in </w:t>
      </w:r>
      <w:r w:rsidR="009F1DC5" w:rsidRPr="00C66B4F">
        <w:rPr>
          <w:rFonts w:ascii="Arial" w:hAnsi="Arial" w:cs="Arial"/>
          <w:color w:val="000000" w:themeColor="text1"/>
          <w:sz w:val="24"/>
          <w:szCs w:val="24"/>
          <w:lang w:val="en-US"/>
        </w:rPr>
        <w:t>Paragraph</w:t>
      </w:r>
      <w:r w:rsidR="00CF160A" w:rsidRPr="00C66B4F">
        <w:rPr>
          <w:rFonts w:ascii="Arial" w:hAnsi="Arial" w:cs="Arial"/>
          <w:color w:val="000000" w:themeColor="text1"/>
          <w:sz w:val="24"/>
          <w:szCs w:val="24"/>
          <w:lang w:val="en-US"/>
        </w:rPr>
        <w:t xml:space="preserve"> 6</w:t>
      </w:r>
      <w:r w:rsidRPr="00C66B4F">
        <w:rPr>
          <w:rFonts w:ascii="Arial" w:hAnsi="Arial" w:cs="Arial"/>
          <w:color w:val="000000" w:themeColor="text1"/>
          <w:sz w:val="24"/>
          <w:szCs w:val="24"/>
          <w:lang w:val="en-US"/>
        </w:rPr>
        <w:t xml:space="preserve">.2. </w:t>
      </w:r>
    </w:p>
    <w:p w14:paraId="7685C21E" w14:textId="77777777" w:rsidR="00EE5867" w:rsidRPr="00C66B4F" w:rsidRDefault="00EE5867" w:rsidP="00C66B4F">
      <w:pPr>
        <w:pStyle w:val="NormalWeb"/>
        <w:spacing w:after="240"/>
        <w:ind w:left="720" w:hanging="720"/>
        <w:jc w:val="both"/>
        <w:rPr>
          <w:rFonts w:ascii="Arial" w:hAnsi="Arial" w:cs="Arial"/>
          <w:b/>
          <w:bCs/>
          <w:color w:val="000000" w:themeColor="text1"/>
          <w:sz w:val="24"/>
          <w:szCs w:val="24"/>
          <w:lang w:val="en-US"/>
        </w:rPr>
      </w:pPr>
    </w:p>
    <w:p w14:paraId="2AB6C676" w14:textId="77777777" w:rsidR="0005052C" w:rsidRPr="00C66B4F" w:rsidRDefault="0005052C" w:rsidP="00C66B4F">
      <w:pPr>
        <w:pStyle w:val="NormalWeb"/>
        <w:spacing w:after="240"/>
        <w:ind w:left="720" w:hanging="720"/>
        <w:jc w:val="both"/>
        <w:rPr>
          <w:rFonts w:ascii="Arial" w:hAnsi="Arial" w:cs="Arial"/>
          <w:b/>
          <w:bCs/>
          <w:color w:val="000000" w:themeColor="text1"/>
          <w:sz w:val="24"/>
          <w:szCs w:val="24"/>
          <w:lang w:val="en-US"/>
        </w:rPr>
      </w:pPr>
    </w:p>
    <w:p w14:paraId="40E871FC" w14:textId="77777777" w:rsidR="0005052C" w:rsidRPr="00C66B4F" w:rsidRDefault="0005052C" w:rsidP="00C66B4F">
      <w:pPr>
        <w:pStyle w:val="NormalWeb"/>
        <w:spacing w:after="240"/>
        <w:ind w:left="720" w:hanging="720"/>
        <w:jc w:val="both"/>
        <w:rPr>
          <w:rFonts w:ascii="Arial" w:hAnsi="Arial" w:cs="Arial"/>
          <w:b/>
          <w:bCs/>
          <w:color w:val="000000" w:themeColor="text1"/>
          <w:sz w:val="24"/>
          <w:szCs w:val="24"/>
          <w:lang w:val="en-US"/>
        </w:rPr>
      </w:pPr>
    </w:p>
    <w:p w14:paraId="3069B793" w14:textId="77777777" w:rsidR="0005052C" w:rsidRPr="00C66B4F" w:rsidRDefault="0005052C" w:rsidP="00C66B4F">
      <w:pPr>
        <w:pStyle w:val="NormalWeb"/>
        <w:spacing w:after="240"/>
        <w:ind w:left="720" w:hanging="720"/>
        <w:jc w:val="both"/>
        <w:rPr>
          <w:rFonts w:ascii="Arial" w:hAnsi="Arial" w:cs="Arial"/>
          <w:b/>
          <w:bCs/>
          <w:color w:val="000000" w:themeColor="text1"/>
          <w:sz w:val="24"/>
          <w:szCs w:val="24"/>
          <w:lang w:val="en-US"/>
        </w:rPr>
      </w:pPr>
    </w:p>
    <w:p w14:paraId="62B452E0" w14:textId="77777777" w:rsidR="0005052C" w:rsidRPr="00C66B4F" w:rsidRDefault="0005052C" w:rsidP="00C66B4F">
      <w:pPr>
        <w:pStyle w:val="NormalWeb"/>
        <w:spacing w:after="240"/>
        <w:ind w:left="720" w:hanging="720"/>
        <w:jc w:val="both"/>
        <w:rPr>
          <w:rFonts w:ascii="Arial" w:hAnsi="Arial" w:cs="Arial"/>
          <w:b/>
          <w:bCs/>
          <w:color w:val="000000" w:themeColor="text1"/>
          <w:sz w:val="24"/>
          <w:szCs w:val="24"/>
          <w:lang w:val="en-US"/>
        </w:rPr>
      </w:pPr>
    </w:p>
    <w:p w14:paraId="7958B304" w14:textId="61F07139" w:rsidR="00EE5867" w:rsidRPr="00C66B4F" w:rsidRDefault="005204B3" w:rsidP="00C66B4F">
      <w:pPr>
        <w:pStyle w:val="NormalWeb"/>
        <w:spacing w:after="240"/>
        <w:ind w:left="720" w:hanging="72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lastRenderedPageBreak/>
        <w:t>PARAGRAPH 6</w:t>
      </w:r>
    </w:p>
    <w:p w14:paraId="3BDF09BF" w14:textId="77777777" w:rsidR="00EE5867" w:rsidRPr="002C110B" w:rsidRDefault="00EE5867" w:rsidP="00C66B4F">
      <w:pPr>
        <w:pStyle w:val="NormalWeb"/>
        <w:spacing w:after="240"/>
        <w:ind w:left="720"/>
        <w:jc w:val="both"/>
        <w:rPr>
          <w:rFonts w:ascii="Arial" w:hAnsi="Arial" w:cs="Arial"/>
          <w:b/>
          <w:bCs/>
          <w:color w:val="000000" w:themeColor="text1"/>
          <w:sz w:val="24"/>
          <w:szCs w:val="24"/>
          <w:lang w:val="en-US"/>
        </w:rPr>
      </w:pPr>
    </w:p>
    <w:p w14:paraId="12401A42" w14:textId="056A52D4" w:rsidR="00F1429E" w:rsidRPr="002C110B" w:rsidRDefault="00FB69D4" w:rsidP="00C66B4F">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SECOND LEVEL DOMAIN NAMES</w:t>
      </w:r>
    </w:p>
    <w:p w14:paraId="403C1EBB" w14:textId="7F865FAD" w:rsidR="00F1429E" w:rsidRPr="00C66B4F" w:rsidRDefault="0005052C" w:rsidP="00C66B4F">
      <w:pPr>
        <w:pStyle w:val="Heading2"/>
        <w:ind w:left="1418" w:hanging="709"/>
        <w:jc w:val="both"/>
        <w:rPr>
          <w:rFonts w:ascii="Arial" w:hAnsi="Arial" w:cs="Arial"/>
          <w:b w:val="0"/>
          <w:color w:val="000000" w:themeColor="text1"/>
          <w:sz w:val="24"/>
          <w:szCs w:val="24"/>
          <w:lang w:val="en-US"/>
        </w:rPr>
      </w:pPr>
      <w:r w:rsidRPr="002C110B">
        <w:rPr>
          <w:rFonts w:ascii="Arial" w:hAnsi="Arial" w:cs="Arial"/>
          <w:b w:val="0"/>
          <w:color w:val="000000" w:themeColor="text1"/>
          <w:sz w:val="24"/>
          <w:szCs w:val="24"/>
          <w:lang w:val="en-US"/>
        </w:rPr>
        <w:t>T</w:t>
      </w:r>
      <w:r w:rsidR="004D0E42" w:rsidRPr="002C110B">
        <w:rPr>
          <w:rFonts w:ascii="Arial" w:hAnsi="Arial" w:cs="Arial"/>
          <w:b w:val="0"/>
          <w:color w:val="000000" w:themeColor="text1"/>
          <w:sz w:val="24"/>
          <w:szCs w:val="24"/>
          <w:lang w:val="en-US"/>
        </w:rPr>
        <w:t>he current 2LD's are: .ac</w:t>
      </w:r>
      <w:r w:rsidR="006C23B0" w:rsidRPr="002C110B">
        <w:rPr>
          <w:rFonts w:ascii="Arial" w:hAnsi="Arial" w:cs="Arial"/>
          <w:b w:val="0"/>
          <w:color w:val="000000" w:themeColor="text1"/>
          <w:sz w:val="24"/>
          <w:szCs w:val="24"/>
          <w:lang w:val="en-US"/>
        </w:rPr>
        <w:t>.bw</w:t>
      </w:r>
      <w:r w:rsidR="004D0E42" w:rsidRPr="002C110B">
        <w:rPr>
          <w:rFonts w:ascii="Arial" w:hAnsi="Arial" w:cs="Arial"/>
          <w:b w:val="0"/>
          <w:color w:val="000000" w:themeColor="text1"/>
          <w:sz w:val="24"/>
          <w:szCs w:val="24"/>
          <w:lang w:val="en-US"/>
        </w:rPr>
        <w:t>, .co</w:t>
      </w:r>
      <w:r w:rsidR="006C23B0" w:rsidRPr="002C110B">
        <w:rPr>
          <w:rFonts w:ascii="Arial" w:hAnsi="Arial" w:cs="Arial"/>
          <w:b w:val="0"/>
          <w:color w:val="000000" w:themeColor="text1"/>
          <w:sz w:val="24"/>
          <w:szCs w:val="24"/>
          <w:lang w:val="en-US"/>
        </w:rPr>
        <w:t>.bw</w:t>
      </w:r>
      <w:r w:rsidR="004D0E42" w:rsidRPr="00226F1E">
        <w:rPr>
          <w:rFonts w:ascii="Arial" w:hAnsi="Arial" w:cs="Arial"/>
          <w:b w:val="0"/>
          <w:color w:val="000000" w:themeColor="text1"/>
          <w:sz w:val="24"/>
          <w:szCs w:val="24"/>
          <w:lang w:val="en-US"/>
        </w:rPr>
        <w:t xml:space="preserve"> .gov</w:t>
      </w:r>
      <w:r w:rsidR="006C23B0" w:rsidRPr="00226F1E">
        <w:rPr>
          <w:rFonts w:ascii="Arial" w:hAnsi="Arial" w:cs="Arial"/>
          <w:b w:val="0"/>
          <w:color w:val="000000" w:themeColor="text1"/>
          <w:sz w:val="24"/>
          <w:szCs w:val="24"/>
          <w:lang w:val="en-US"/>
        </w:rPr>
        <w:t>.bw</w:t>
      </w:r>
      <w:r w:rsidR="004D0E42" w:rsidRPr="00226F1E">
        <w:rPr>
          <w:rFonts w:ascii="Arial" w:hAnsi="Arial" w:cs="Arial"/>
          <w:b w:val="0"/>
          <w:color w:val="000000" w:themeColor="text1"/>
          <w:sz w:val="24"/>
          <w:szCs w:val="24"/>
          <w:lang w:val="en-US"/>
        </w:rPr>
        <w:t>, .net</w:t>
      </w:r>
      <w:r w:rsidR="006C23B0" w:rsidRPr="00226F1E">
        <w:rPr>
          <w:rFonts w:ascii="Arial" w:hAnsi="Arial" w:cs="Arial"/>
          <w:b w:val="0"/>
          <w:color w:val="000000" w:themeColor="text1"/>
          <w:sz w:val="24"/>
          <w:szCs w:val="24"/>
          <w:lang w:val="en-US"/>
        </w:rPr>
        <w:t>.bw</w:t>
      </w:r>
      <w:r w:rsidR="00D54699" w:rsidRPr="00226F1E">
        <w:rPr>
          <w:rFonts w:ascii="Arial" w:hAnsi="Arial" w:cs="Arial"/>
          <w:b w:val="0"/>
          <w:color w:val="000000" w:themeColor="text1"/>
          <w:sz w:val="24"/>
          <w:szCs w:val="24"/>
          <w:lang w:val="en-US"/>
        </w:rPr>
        <w:t xml:space="preserve"> and</w:t>
      </w:r>
      <w:r w:rsidR="004D0E42" w:rsidRPr="00226F1E">
        <w:rPr>
          <w:rFonts w:ascii="Arial" w:hAnsi="Arial" w:cs="Arial"/>
          <w:b w:val="0"/>
          <w:color w:val="000000" w:themeColor="text1"/>
          <w:sz w:val="24"/>
          <w:szCs w:val="24"/>
          <w:lang w:val="en-US"/>
        </w:rPr>
        <w:t xml:space="preserve"> .org</w:t>
      </w:r>
      <w:r w:rsidR="006C23B0" w:rsidRPr="00226F1E">
        <w:rPr>
          <w:rFonts w:ascii="Arial" w:hAnsi="Arial" w:cs="Arial"/>
          <w:b w:val="0"/>
          <w:color w:val="000000" w:themeColor="text1"/>
          <w:sz w:val="24"/>
          <w:szCs w:val="24"/>
          <w:lang w:val="en-US"/>
        </w:rPr>
        <w:t>.bw</w:t>
      </w:r>
      <w:r w:rsidR="004D0E42" w:rsidRPr="00C66B4F">
        <w:rPr>
          <w:rFonts w:ascii="Arial" w:hAnsi="Arial" w:cs="Arial"/>
          <w:b w:val="0"/>
          <w:color w:val="000000" w:themeColor="text1"/>
          <w:sz w:val="24"/>
          <w:szCs w:val="24"/>
          <w:lang w:val="en-US"/>
        </w:rPr>
        <w:t>.</w:t>
      </w:r>
    </w:p>
    <w:p w14:paraId="04750205" w14:textId="77777777" w:rsidR="00EE5867" w:rsidRPr="00C66B4F" w:rsidRDefault="00EE5867" w:rsidP="00C66B4F">
      <w:pPr>
        <w:pStyle w:val="NormalWeb"/>
        <w:spacing w:after="240"/>
        <w:ind w:left="720"/>
        <w:jc w:val="both"/>
        <w:rPr>
          <w:rFonts w:ascii="Arial" w:hAnsi="Arial" w:cs="Arial"/>
          <w:b/>
          <w:bCs/>
          <w:color w:val="000000" w:themeColor="text1"/>
          <w:sz w:val="24"/>
          <w:szCs w:val="24"/>
          <w:lang w:val="en-US"/>
        </w:rPr>
      </w:pPr>
    </w:p>
    <w:p w14:paraId="71445E3F" w14:textId="77777777" w:rsidR="0005052C" w:rsidRPr="00C66B4F" w:rsidRDefault="0005052C" w:rsidP="00C66B4F">
      <w:pPr>
        <w:pStyle w:val="NormalWeb"/>
        <w:spacing w:after="240"/>
        <w:ind w:left="720"/>
        <w:jc w:val="both"/>
        <w:rPr>
          <w:rFonts w:ascii="Arial" w:hAnsi="Arial" w:cs="Arial"/>
          <w:b/>
          <w:bCs/>
          <w:color w:val="000000" w:themeColor="text1"/>
          <w:sz w:val="24"/>
          <w:szCs w:val="24"/>
          <w:lang w:val="en-US"/>
        </w:rPr>
      </w:pPr>
    </w:p>
    <w:p w14:paraId="17DB3CE1" w14:textId="598BF1D8" w:rsidR="00EE5867" w:rsidRPr="00C66B4F" w:rsidRDefault="005204B3" w:rsidP="00C66B4F">
      <w:pPr>
        <w:pStyle w:val="NormalWeb"/>
        <w:spacing w:after="240"/>
        <w:ind w:left="720" w:hanging="720"/>
        <w:jc w:val="both"/>
        <w:rPr>
          <w:rStyle w:val="SubtleReference"/>
          <w:rFonts w:ascii="Arial" w:hAnsi="Arial" w:cs="Arial"/>
          <w:color w:val="000000" w:themeColor="text1"/>
          <w:sz w:val="24"/>
          <w:szCs w:val="24"/>
        </w:rPr>
      </w:pPr>
      <w:r w:rsidRPr="00C66B4F">
        <w:rPr>
          <w:rStyle w:val="SubtleReference"/>
          <w:rFonts w:ascii="Arial" w:hAnsi="Arial" w:cs="Arial"/>
          <w:color w:val="000000" w:themeColor="text1"/>
          <w:sz w:val="24"/>
          <w:szCs w:val="24"/>
        </w:rPr>
        <w:t>PARAGRAPH 7</w:t>
      </w:r>
    </w:p>
    <w:p w14:paraId="030C72AF" w14:textId="77777777" w:rsidR="00EE5867" w:rsidRPr="002C110B" w:rsidRDefault="00EE5867" w:rsidP="00C66B4F">
      <w:pPr>
        <w:pStyle w:val="NormalWeb"/>
        <w:spacing w:after="240"/>
        <w:ind w:left="720"/>
        <w:jc w:val="both"/>
        <w:rPr>
          <w:rFonts w:ascii="Arial" w:hAnsi="Arial" w:cs="Arial"/>
          <w:b/>
          <w:bCs/>
          <w:color w:val="000000" w:themeColor="text1"/>
          <w:sz w:val="24"/>
          <w:szCs w:val="24"/>
          <w:lang w:val="en-US"/>
        </w:rPr>
      </w:pPr>
    </w:p>
    <w:p w14:paraId="5D73D415" w14:textId="7FECAA88" w:rsidR="00F1429E" w:rsidRPr="002C110B" w:rsidRDefault="005204B3" w:rsidP="00C66B4F">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ab/>
      </w:r>
      <w:r w:rsidR="00FB69D4" w:rsidRPr="002C110B">
        <w:rPr>
          <w:rFonts w:ascii="Arial" w:hAnsi="Arial" w:cs="Arial"/>
          <w:color w:val="000000" w:themeColor="text1"/>
          <w:sz w:val="24"/>
          <w:szCs w:val="24"/>
        </w:rPr>
        <w:t>THIRD LEVEL DOMAIN NAMES</w:t>
      </w:r>
    </w:p>
    <w:p w14:paraId="3F9C15E7" w14:textId="6D25D096" w:rsidR="00F1429E" w:rsidRPr="00C66B4F" w:rsidRDefault="004D0E42" w:rsidP="00C66B4F">
      <w:pPr>
        <w:pStyle w:val="Heading2"/>
        <w:ind w:left="1418" w:hanging="709"/>
        <w:jc w:val="both"/>
        <w:rPr>
          <w:rFonts w:ascii="Arial" w:hAnsi="Arial" w:cs="Arial"/>
          <w:color w:val="000000" w:themeColor="text1"/>
          <w:sz w:val="24"/>
          <w:szCs w:val="24"/>
          <w:lang w:val="en-US"/>
        </w:rPr>
      </w:pPr>
      <w:r w:rsidRPr="002C110B">
        <w:rPr>
          <w:rFonts w:ascii="Arial" w:hAnsi="Arial" w:cs="Arial"/>
          <w:b w:val="0"/>
          <w:color w:val="000000" w:themeColor="text1"/>
          <w:sz w:val="24"/>
          <w:szCs w:val="24"/>
          <w:lang w:val="en-US"/>
        </w:rPr>
        <w:t>If there is conflict between an applicant for a new listing and the holder of an existing name, it is for those parties to resolve the conflict. Any resulting change in registration details of the existing name must be mutually agreed between the parties.</w:t>
      </w:r>
      <w:r w:rsidR="00D54699" w:rsidRPr="002C110B">
        <w:rPr>
          <w:rFonts w:ascii="Arial" w:hAnsi="Arial" w:cs="Arial"/>
          <w:b w:val="0"/>
          <w:color w:val="000000" w:themeColor="text1"/>
          <w:sz w:val="24"/>
          <w:szCs w:val="24"/>
          <w:lang w:val="en-US"/>
        </w:rPr>
        <w:t xml:space="preserve"> If the parties fail to agree a resolution,</w:t>
      </w:r>
      <w:r w:rsidR="008F343F" w:rsidRPr="00226F1E">
        <w:rPr>
          <w:rFonts w:ascii="Arial" w:hAnsi="Arial" w:cs="Arial"/>
          <w:b w:val="0"/>
          <w:color w:val="000000" w:themeColor="text1"/>
          <w:sz w:val="24"/>
          <w:szCs w:val="24"/>
          <w:lang w:val="en-US"/>
        </w:rPr>
        <w:t xml:space="preserve"> </w:t>
      </w:r>
      <w:r w:rsidRPr="00226F1E">
        <w:rPr>
          <w:rFonts w:ascii="Arial" w:hAnsi="Arial" w:cs="Arial"/>
          <w:b w:val="0"/>
          <w:color w:val="000000" w:themeColor="text1"/>
          <w:sz w:val="24"/>
          <w:szCs w:val="24"/>
          <w:lang w:val="en-US"/>
        </w:rPr>
        <w:t>the Dispute Resolution Policy shall be used to reach a conclusion.</w:t>
      </w:r>
    </w:p>
    <w:p w14:paraId="62010473" w14:textId="05C95E9F" w:rsidR="00F1429E" w:rsidRPr="00C66B4F" w:rsidRDefault="00D54699" w:rsidP="00C66B4F">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 xml:space="preserve">The </w:t>
      </w:r>
      <w:r w:rsidR="00A216B6" w:rsidRPr="00C66B4F">
        <w:rPr>
          <w:rFonts w:ascii="Arial" w:hAnsi="Arial" w:cs="Arial"/>
          <w:b w:val="0"/>
          <w:color w:val="000000" w:themeColor="text1"/>
          <w:sz w:val="24"/>
          <w:szCs w:val="24"/>
          <w:lang w:val="en-US"/>
        </w:rPr>
        <w:t>BOCRA</w:t>
      </w:r>
      <w:r w:rsidR="004D0E42" w:rsidRPr="00C66B4F">
        <w:rPr>
          <w:rFonts w:ascii="Arial" w:hAnsi="Arial" w:cs="Arial"/>
          <w:b w:val="0"/>
          <w:color w:val="000000" w:themeColor="text1"/>
          <w:sz w:val="24"/>
          <w:szCs w:val="24"/>
          <w:lang w:val="en-US"/>
        </w:rPr>
        <w:t xml:space="preserve"> has no role in deciding whether an applicant has a legitimate right to the name. The applicant, in lodging the request for the name warrants that it is entitled to register the name as requested.</w:t>
      </w:r>
    </w:p>
    <w:p w14:paraId="5C149F32" w14:textId="1CDF4373" w:rsidR="00F1429E" w:rsidRPr="00C66B4F" w:rsidRDefault="004D0E42" w:rsidP="00C66B4F">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Applicants who misrepresent their entitlement to register or use a name are warned that this may result in action from others who clai</w:t>
      </w:r>
      <w:r w:rsidR="004D5694" w:rsidRPr="00C66B4F">
        <w:rPr>
          <w:rFonts w:ascii="Arial" w:hAnsi="Arial" w:cs="Arial"/>
          <w:b w:val="0"/>
          <w:color w:val="000000" w:themeColor="text1"/>
          <w:sz w:val="24"/>
          <w:szCs w:val="24"/>
          <w:lang w:val="en-US"/>
        </w:rPr>
        <w:t xml:space="preserve">m rights to the name. If the </w:t>
      </w:r>
      <w:r w:rsidR="00A216B6" w:rsidRPr="00C66B4F">
        <w:rPr>
          <w:rFonts w:ascii="Arial" w:hAnsi="Arial" w:cs="Arial"/>
          <w:b w:val="0"/>
          <w:color w:val="000000" w:themeColor="text1"/>
          <w:sz w:val="24"/>
          <w:szCs w:val="24"/>
          <w:lang w:val="en-US"/>
        </w:rPr>
        <w:t>BOCRA</w:t>
      </w:r>
      <w:r w:rsidRPr="00C66B4F">
        <w:rPr>
          <w:rFonts w:ascii="Arial" w:hAnsi="Arial" w:cs="Arial"/>
          <w:b w:val="0"/>
          <w:color w:val="000000" w:themeColor="text1"/>
          <w:sz w:val="24"/>
          <w:szCs w:val="24"/>
          <w:lang w:val="en-US"/>
        </w:rPr>
        <w:t xml:space="preserve">, or any of their agents, officers, or employees incur costs through involvement in disputes over names, any applicant for, or registrant of, a </w:t>
      </w:r>
      <w:r w:rsidR="005204B3" w:rsidRPr="00C66B4F">
        <w:rPr>
          <w:rFonts w:ascii="Arial" w:hAnsi="Arial" w:cs="Arial"/>
          <w:b w:val="0"/>
          <w:color w:val="000000" w:themeColor="text1"/>
          <w:sz w:val="24"/>
          <w:szCs w:val="24"/>
          <w:lang w:val="en-US"/>
        </w:rPr>
        <w:t>name, which is subject to a dispute,</w:t>
      </w:r>
      <w:r w:rsidRPr="00C66B4F">
        <w:rPr>
          <w:rFonts w:ascii="Arial" w:hAnsi="Arial" w:cs="Arial"/>
          <w:b w:val="0"/>
          <w:color w:val="000000" w:themeColor="text1"/>
          <w:sz w:val="24"/>
          <w:szCs w:val="24"/>
          <w:lang w:val="en-US"/>
        </w:rPr>
        <w:t xml:space="preserve"> will be liable for those costs.</w:t>
      </w:r>
    </w:p>
    <w:p w14:paraId="1E2C1ED4" w14:textId="66A85573" w:rsidR="00F1429E" w:rsidRPr="00C66B4F" w:rsidRDefault="004D0E42" w:rsidP="00C66B4F">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A listing may be cancelled at any stage where the registrant does not comply with these requirements or fails to meet any fees or other liabilities in connection with the registration or use of the domain name.</w:t>
      </w:r>
    </w:p>
    <w:p w14:paraId="1DA76071" w14:textId="3D4BE152" w:rsidR="00F1429E" w:rsidRPr="00C66B4F" w:rsidRDefault="004D0E42" w:rsidP="00C66B4F">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Names are delegated to specific registrants and delegation confers no rights on the registrant. It does not mean that the registrant has any rights to be associated with that name, nor to use or publish the name</w:t>
      </w:r>
      <w:r w:rsidR="004D5694" w:rsidRPr="00C66B4F">
        <w:rPr>
          <w:rFonts w:ascii="Arial" w:hAnsi="Arial" w:cs="Arial"/>
          <w:b w:val="0"/>
          <w:color w:val="000000" w:themeColor="text1"/>
          <w:sz w:val="24"/>
          <w:szCs w:val="24"/>
          <w:lang w:val="en-US"/>
        </w:rPr>
        <w:t xml:space="preserve"> for any purpose. </w:t>
      </w:r>
      <w:r w:rsidR="00A216B6" w:rsidRPr="00C66B4F">
        <w:rPr>
          <w:rFonts w:ascii="Arial" w:hAnsi="Arial" w:cs="Arial"/>
          <w:b w:val="0"/>
          <w:color w:val="000000" w:themeColor="text1"/>
          <w:sz w:val="24"/>
          <w:szCs w:val="24"/>
          <w:lang w:val="en-US"/>
        </w:rPr>
        <w:t>BOCRA</w:t>
      </w:r>
      <w:r w:rsidRPr="00C66B4F">
        <w:rPr>
          <w:rFonts w:ascii="Arial" w:hAnsi="Arial" w:cs="Arial"/>
          <w:b w:val="0"/>
          <w:color w:val="000000" w:themeColor="text1"/>
          <w:sz w:val="24"/>
          <w:szCs w:val="24"/>
          <w:lang w:val="en-US"/>
        </w:rPr>
        <w:t xml:space="preserve"> does not trade in, or license any entity to trade in, domain names.</w:t>
      </w:r>
    </w:p>
    <w:p w14:paraId="0F9853FB" w14:textId="73341C09" w:rsidR="00EE5867" w:rsidRDefault="00EE5867" w:rsidP="00C66B4F">
      <w:pPr>
        <w:pStyle w:val="NormalWeb"/>
        <w:spacing w:after="240"/>
        <w:ind w:left="720"/>
        <w:jc w:val="both"/>
        <w:rPr>
          <w:rFonts w:ascii="Arial" w:hAnsi="Arial" w:cs="Arial"/>
          <w:bCs/>
          <w:color w:val="000000" w:themeColor="text1"/>
          <w:sz w:val="24"/>
          <w:szCs w:val="24"/>
          <w:lang w:val="en-US"/>
        </w:rPr>
      </w:pPr>
    </w:p>
    <w:p w14:paraId="36455093" w14:textId="77777777" w:rsidR="00226F1E" w:rsidRDefault="00226F1E" w:rsidP="00C66B4F">
      <w:pPr>
        <w:pStyle w:val="NormalWeb"/>
        <w:spacing w:after="240"/>
        <w:ind w:left="720"/>
        <w:jc w:val="both"/>
        <w:rPr>
          <w:rFonts w:ascii="Arial" w:hAnsi="Arial" w:cs="Arial"/>
          <w:bCs/>
          <w:color w:val="000000" w:themeColor="text1"/>
          <w:sz w:val="24"/>
          <w:szCs w:val="24"/>
          <w:lang w:val="en-US"/>
        </w:rPr>
      </w:pPr>
    </w:p>
    <w:p w14:paraId="1C30F61E" w14:textId="77777777" w:rsidR="00226F1E" w:rsidRPr="00226F1E" w:rsidRDefault="00226F1E" w:rsidP="00C66B4F">
      <w:pPr>
        <w:pStyle w:val="NormalWeb"/>
        <w:spacing w:after="240"/>
        <w:ind w:left="720"/>
        <w:jc w:val="both"/>
        <w:rPr>
          <w:rFonts w:ascii="Arial" w:hAnsi="Arial" w:cs="Arial"/>
          <w:bCs/>
          <w:color w:val="000000" w:themeColor="text1"/>
          <w:sz w:val="24"/>
          <w:szCs w:val="24"/>
          <w:lang w:val="en-US"/>
        </w:rPr>
      </w:pPr>
    </w:p>
    <w:p w14:paraId="0019B6D8" w14:textId="230FEE6B" w:rsidR="00EE5867" w:rsidRPr="002C110B" w:rsidRDefault="005204B3" w:rsidP="00C66B4F">
      <w:pPr>
        <w:pStyle w:val="NormalWeb"/>
        <w:spacing w:after="240"/>
        <w:ind w:left="720" w:hanging="720"/>
        <w:jc w:val="both"/>
        <w:rPr>
          <w:rFonts w:ascii="Arial" w:hAnsi="Arial" w:cs="Arial"/>
          <w:b/>
          <w:bCs/>
          <w:color w:val="000000" w:themeColor="text1"/>
          <w:sz w:val="24"/>
          <w:szCs w:val="24"/>
          <w:lang w:val="en-US"/>
        </w:rPr>
      </w:pPr>
      <w:r w:rsidRPr="00C66B4F">
        <w:rPr>
          <w:rStyle w:val="SubtleReference"/>
          <w:rFonts w:ascii="Arial" w:hAnsi="Arial" w:cs="Arial"/>
          <w:color w:val="000000" w:themeColor="text1"/>
          <w:sz w:val="24"/>
          <w:szCs w:val="24"/>
          <w:u w:val="none"/>
        </w:rPr>
        <w:lastRenderedPageBreak/>
        <w:t>PARAGRAPH 8</w:t>
      </w:r>
    </w:p>
    <w:p w14:paraId="392B9615" w14:textId="7C870C0D" w:rsidR="00F1429E" w:rsidRPr="002C110B" w:rsidRDefault="00FB69D4" w:rsidP="00C66B4F">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RE</w:t>
      </w:r>
      <w:r w:rsidR="004D0E42" w:rsidRPr="002C110B">
        <w:rPr>
          <w:rFonts w:ascii="Arial" w:hAnsi="Arial" w:cs="Arial"/>
          <w:color w:val="000000" w:themeColor="text1"/>
          <w:sz w:val="24"/>
          <w:szCs w:val="24"/>
        </w:rPr>
        <w:t>GISTERING DOMAIN NAMES - PROCESS</w:t>
      </w:r>
    </w:p>
    <w:p w14:paraId="582984F6" w14:textId="13F33CEB" w:rsidR="00F1429E" w:rsidRPr="002C110B" w:rsidRDefault="004D0E42" w:rsidP="00C66B4F">
      <w:pPr>
        <w:pStyle w:val="Heading2"/>
        <w:ind w:left="1418" w:hanging="709"/>
        <w:jc w:val="both"/>
        <w:rPr>
          <w:rFonts w:ascii="Arial" w:hAnsi="Arial" w:cs="Arial"/>
          <w:color w:val="000000" w:themeColor="text1"/>
          <w:sz w:val="24"/>
          <w:szCs w:val="24"/>
          <w:lang w:val="en-US"/>
        </w:rPr>
      </w:pPr>
      <w:r w:rsidRPr="002C110B">
        <w:rPr>
          <w:rFonts w:ascii="Arial" w:hAnsi="Arial" w:cs="Arial"/>
          <w:b w:val="0"/>
          <w:color w:val="000000" w:themeColor="text1"/>
          <w:sz w:val="24"/>
          <w:szCs w:val="24"/>
          <w:lang w:val="en-US"/>
        </w:rPr>
        <w:t xml:space="preserve">When registering a new domain name the registrar will supply the following data: </w:t>
      </w:r>
    </w:p>
    <w:p w14:paraId="4BDEA955" w14:textId="77777777" w:rsidR="00F1429E" w:rsidRPr="002C110B" w:rsidRDefault="004D0E42" w:rsidP="00C66B4F">
      <w:pPr>
        <w:pStyle w:val="NormalWeb"/>
        <w:numPr>
          <w:ilvl w:val="0"/>
          <w:numId w:val="2"/>
        </w:numPr>
        <w:spacing w:after="240"/>
        <w:jc w:val="both"/>
        <w:rPr>
          <w:rFonts w:ascii="Arial" w:hAnsi="Arial" w:cs="Arial"/>
          <w:color w:val="000000" w:themeColor="text1"/>
          <w:sz w:val="24"/>
          <w:szCs w:val="24"/>
          <w:lang w:val="en-US"/>
        </w:rPr>
      </w:pPr>
      <w:r w:rsidRPr="002C110B">
        <w:rPr>
          <w:rFonts w:ascii="Arial" w:hAnsi="Arial" w:cs="Arial"/>
          <w:color w:val="000000" w:themeColor="text1"/>
          <w:sz w:val="24"/>
          <w:szCs w:val="24"/>
          <w:lang w:val="en-US"/>
        </w:rPr>
        <w:t xml:space="preserve">Domain Name. </w:t>
      </w:r>
    </w:p>
    <w:p w14:paraId="38130529" w14:textId="77777777" w:rsidR="00F1429E" w:rsidRPr="00226F1E" w:rsidRDefault="004D0E42" w:rsidP="00C66B4F">
      <w:pPr>
        <w:pStyle w:val="NormalWeb"/>
        <w:numPr>
          <w:ilvl w:val="0"/>
          <w:numId w:val="2"/>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 xml:space="preserve">Name Server List. (Optional) </w:t>
      </w:r>
    </w:p>
    <w:p w14:paraId="4CB9C338" w14:textId="77777777" w:rsidR="00F1429E" w:rsidRPr="00226F1E" w:rsidRDefault="004D0E42" w:rsidP="00C66B4F">
      <w:pPr>
        <w:pStyle w:val="NormalWeb"/>
        <w:numPr>
          <w:ilvl w:val="0"/>
          <w:numId w:val="2"/>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 xml:space="preserve">Registrant Name. </w:t>
      </w:r>
    </w:p>
    <w:p w14:paraId="0D832692" w14:textId="77777777" w:rsidR="00F1429E" w:rsidRPr="00226F1E" w:rsidRDefault="004D0E42" w:rsidP="00C66B4F">
      <w:pPr>
        <w:pStyle w:val="NormalWeb"/>
        <w:numPr>
          <w:ilvl w:val="0"/>
          <w:numId w:val="2"/>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 xml:space="preserve">Registrant Contact Details. </w:t>
      </w:r>
    </w:p>
    <w:p w14:paraId="7B6B5FBD" w14:textId="77777777" w:rsidR="00F1429E" w:rsidRPr="00226F1E" w:rsidRDefault="004D0E42" w:rsidP="00C66B4F">
      <w:pPr>
        <w:pStyle w:val="NormalWeb"/>
        <w:numPr>
          <w:ilvl w:val="0"/>
          <w:numId w:val="2"/>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 xml:space="preserve">Registrant Customer ID. </w:t>
      </w:r>
    </w:p>
    <w:p w14:paraId="6144D869" w14:textId="1D32C11D" w:rsidR="00F1429E" w:rsidRPr="00226F1E" w:rsidRDefault="004D0E42" w:rsidP="00C66B4F">
      <w:pPr>
        <w:pStyle w:val="NormalWeb"/>
        <w:numPr>
          <w:ilvl w:val="0"/>
          <w:numId w:val="2"/>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 xml:space="preserve">Administrative Contact Details. </w:t>
      </w:r>
    </w:p>
    <w:p w14:paraId="292F0CA3" w14:textId="4A0598E2" w:rsidR="00F1429E" w:rsidRPr="00C66B4F" w:rsidRDefault="004D0E42" w:rsidP="00C66B4F">
      <w:pPr>
        <w:pStyle w:val="NormalWeb"/>
        <w:numPr>
          <w:ilvl w:val="0"/>
          <w:numId w:val="2"/>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 xml:space="preserve">Technical Contact Details. </w:t>
      </w:r>
      <w:r w:rsidR="003556C8" w:rsidRPr="00C66B4F">
        <w:rPr>
          <w:rFonts w:ascii="Arial" w:hAnsi="Arial" w:cs="Arial"/>
          <w:color w:val="000000" w:themeColor="text1"/>
          <w:sz w:val="24"/>
          <w:szCs w:val="24"/>
          <w:lang w:val="en-US"/>
        </w:rPr>
        <w:t>[ Optional ]</w:t>
      </w:r>
    </w:p>
    <w:p w14:paraId="66380367" w14:textId="77777777" w:rsidR="008A4327" w:rsidRPr="00C66B4F" w:rsidRDefault="004D0E42" w:rsidP="00C66B4F">
      <w:pPr>
        <w:pStyle w:val="NormalWeb"/>
        <w:numPr>
          <w:ilvl w:val="0"/>
          <w:numId w:val="2"/>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 xml:space="preserve">Billing </w:t>
      </w:r>
      <w:r w:rsidR="008A4327" w:rsidRPr="00C66B4F">
        <w:rPr>
          <w:rFonts w:ascii="Arial" w:hAnsi="Arial" w:cs="Arial"/>
          <w:color w:val="000000" w:themeColor="text1"/>
          <w:sz w:val="24"/>
          <w:szCs w:val="24"/>
          <w:lang w:val="en-US"/>
        </w:rPr>
        <w:t>Contact Details</w:t>
      </w:r>
    </w:p>
    <w:p w14:paraId="4A542910" w14:textId="77777777" w:rsidR="001B4E88" w:rsidRPr="001B4E88" w:rsidRDefault="008A4327" w:rsidP="001B4E88">
      <w:pPr>
        <w:pStyle w:val="NormalWeb"/>
        <w:numPr>
          <w:ilvl w:val="0"/>
          <w:numId w:val="2"/>
        </w:numPr>
        <w:spacing w:after="240"/>
        <w:jc w:val="both"/>
        <w:rPr>
          <w:lang w:val="en-US"/>
        </w:rPr>
      </w:pPr>
      <w:r w:rsidRPr="001B4E88">
        <w:rPr>
          <w:rFonts w:ascii="Arial" w:hAnsi="Arial" w:cs="Arial"/>
          <w:color w:val="000000" w:themeColor="text1"/>
          <w:sz w:val="24"/>
          <w:szCs w:val="24"/>
          <w:lang w:val="en-US"/>
        </w:rPr>
        <w:t>Domain Life Period</w:t>
      </w:r>
      <w:r w:rsidR="003556C8" w:rsidRPr="001B4E88">
        <w:rPr>
          <w:rFonts w:ascii="Arial" w:hAnsi="Arial" w:cs="Arial"/>
          <w:color w:val="000000" w:themeColor="text1"/>
          <w:sz w:val="24"/>
          <w:szCs w:val="24"/>
          <w:lang w:val="en-US"/>
        </w:rPr>
        <w:t xml:space="preserve"> </w:t>
      </w:r>
      <w:r w:rsidR="00D0469C" w:rsidRPr="001B4E88">
        <w:rPr>
          <w:rFonts w:ascii="Arial" w:hAnsi="Arial" w:cs="Arial"/>
          <w:color w:val="000000" w:themeColor="text1"/>
          <w:sz w:val="24"/>
          <w:szCs w:val="24"/>
          <w:lang w:val="en-US"/>
        </w:rPr>
        <w:t>and, if applicable:</w:t>
      </w:r>
    </w:p>
    <w:p w14:paraId="38CF9B11" w14:textId="19B82148" w:rsidR="001B4E88" w:rsidRPr="001B4E88" w:rsidRDefault="008A4327" w:rsidP="001B4E88">
      <w:pPr>
        <w:pStyle w:val="NormalWeb"/>
        <w:numPr>
          <w:ilvl w:val="0"/>
          <w:numId w:val="2"/>
        </w:numPr>
        <w:spacing w:after="240"/>
        <w:jc w:val="both"/>
        <w:rPr>
          <w:lang w:val="en-US"/>
        </w:rPr>
      </w:pPr>
      <w:r w:rsidRPr="001B4E88">
        <w:rPr>
          <w:rFonts w:ascii="Arial" w:hAnsi="Arial" w:cs="Arial"/>
          <w:color w:val="000000" w:themeColor="text1"/>
          <w:sz w:val="24"/>
          <w:szCs w:val="24"/>
          <w:lang w:val="en-US"/>
        </w:rPr>
        <w:t>Delegation of Signing (</w:t>
      </w:r>
      <w:r w:rsidR="004D0E42" w:rsidRPr="001B4E88">
        <w:rPr>
          <w:rFonts w:ascii="Arial" w:hAnsi="Arial" w:cs="Arial"/>
          <w:color w:val="000000" w:themeColor="text1"/>
          <w:sz w:val="24"/>
          <w:szCs w:val="24"/>
          <w:lang w:val="en-US"/>
        </w:rPr>
        <w:t>DS</w:t>
      </w:r>
      <w:r w:rsidRPr="001B4E88">
        <w:rPr>
          <w:rFonts w:ascii="Arial" w:hAnsi="Arial" w:cs="Arial"/>
          <w:color w:val="000000" w:themeColor="text1"/>
          <w:sz w:val="24"/>
          <w:szCs w:val="24"/>
          <w:lang w:val="en-US"/>
        </w:rPr>
        <w:t>)</w:t>
      </w:r>
      <w:r w:rsidR="004D0E42" w:rsidRPr="001B4E88">
        <w:rPr>
          <w:rFonts w:ascii="Arial" w:hAnsi="Arial" w:cs="Arial"/>
          <w:color w:val="000000" w:themeColor="text1"/>
          <w:sz w:val="24"/>
          <w:szCs w:val="24"/>
          <w:lang w:val="en-US"/>
        </w:rPr>
        <w:t xml:space="preserve"> Record List;</w:t>
      </w:r>
      <w:r w:rsidR="001B4E88" w:rsidRPr="001B4E88">
        <w:rPr>
          <w:lang w:val="en-US"/>
        </w:rPr>
        <w:tab/>
      </w:r>
    </w:p>
    <w:p w14:paraId="3C30E389" w14:textId="77777777" w:rsidR="001B4E88" w:rsidRDefault="001B4E88" w:rsidP="001B4E88">
      <w:pPr>
        <w:rPr>
          <w:lang w:val="en-US"/>
        </w:rPr>
      </w:pPr>
    </w:p>
    <w:p w14:paraId="28A351BD" w14:textId="77777777" w:rsidR="001B4E88" w:rsidRPr="001B4E88" w:rsidRDefault="00226F1E" w:rsidP="001B4E88">
      <w:pPr>
        <w:pStyle w:val="Heading2"/>
        <w:ind w:hanging="718"/>
        <w:jc w:val="both"/>
        <w:rPr>
          <w:rFonts w:ascii="Arial" w:hAnsi="Arial" w:cs="Arial"/>
          <w:b w:val="0"/>
          <w:color w:val="000000" w:themeColor="text1"/>
          <w:sz w:val="24"/>
          <w:szCs w:val="24"/>
          <w:lang w:val="en-US"/>
        </w:rPr>
      </w:pPr>
      <w:r w:rsidRPr="001B4E88">
        <w:rPr>
          <w:rFonts w:ascii="Arial" w:hAnsi="Arial" w:cs="Arial"/>
          <w:b w:val="0"/>
          <w:color w:val="000000" w:themeColor="text1"/>
          <w:sz w:val="24"/>
          <w:szCs w:val="24"/>
          <w:lang w:val="en-US"/>
        </w:rPr>
        <w:t>The registrar may also include his or her own registrant customer ID to assist with reconciliation/customer management.</w:t>
      </w:r>
      <w:r w:rsidRPr="001B4E88">
        <w:rPr>
          <w:rFonts w:ascii="Arial" w:hAnsi="Arial" w:cs="Arial"/>
          <w:b w:val="0"/>
          <w:color w:val="000000" w:themeColor="text1"/>
          <w:sz w:val="24"/>
          <w:szCs w:val="24"/>
          <w:lang w:val="en-US"/>
        </w:rPr>
        <w:tab/>
      </w:r>
    </w:p>
    <w:p w14:paraId="7E48C4D1" w14:textId="77777777" w:rsidR="001B4E88" w:rsidRPr="001B4E88" w:rsidRDefault="00226F1E" w:rsidP="001B4E88">
      <w:pPr>
        <w:pStyle w:val="Heading2"/>
        <w:ind w:hanging="718"/>
        <w:jc w:val="both"/>
        <w:rPr>
          <w:rFonts w:ascii="Arial" w:hAnsi="Arial" w:cs="Arial"/>
          <w:b w:val="0"/>
          <w:color w:val="000000" w:themeColor="text1"/>
          <w:sz w:val="24"/>
          <w:szCs w:val="24"/>
          <w:lang w:val="en-US"/>
        </w:rPr>
      </w:pPr>
      <w:r w:rsidRPr="001B4E88">
        <w:rPr>
          <w:rFonts w:ascii="Arial" w:hAnsi="Arial" w:cs="Arial"/>
          <w:b w:val="0"/>
          <w:color w:val="000000" w:themeColor="text1"/>
          <w:sz w:val="24"/>
          <w:szCs w:val="24"/>
          <w:lang w:val="en-US"/>
        </w:rPr>
        <w:t>The registrar will apply a basic level of validation to ensure that the domain name is available, that mandatory fields have been supplied, and that relevant fields have valid formats (e.g. domain name format, e-mail address format).</w:t>
      </w:r>
      <w:r w:rsidRPr="001B4E88">
        <w:rPr>
          <w:rFonts w:ascii="Arial" w:hAnsi="Arial" w:cs="Arial"/>
          <w:b w:val="0"/>
          <w:color w:val="000000" w:themeColor="text1"/>
          <w:sz w:val="24"/>
          <w:szCs w:val="24"/>
          <w:lang w:val="en-US"/>
        </w:rPr>
        <w:tab/>
      </w:r>
    </w:p>
    <w:p w14:paraId="2A195291" w14:textId="77777777" w:rsidR="001B4E88" w:rsidRDefault="00226F1E" w:rsidP="001B4E88">
      <w:pPr>
        <w:pStyle w:val="Heading2"/>
        <w:ind w:hanging="718"/>
        <w:jc w:val="both"/>
        <w:rPr>
          <w:lang w:val="en-US"/>
        </w:rPr>
      </w:pPr>
      <w:r w:rsidRPr="001B4E88">
        <w:rPr>
          <w:rFonts w:ascii="Arial" w:hAnsi="Arial" w:cs="Arial"/>
          <w:b w:val="0"/>
          <w:color w:val="000000" w:themeColor="text1"/>
          <w:sz w:val="24"/>
          <w:szCs w:val="24"/>
          <w:lang w:val="en-US"/>
        </w:rPr>
        <w:t>A full copy of the domain name record will be returned to the registrar as confirmation, including the system-generated Unique Domain Authentication ID ("UDAI").</w:t>
      </w:r>
      <w:r w:rsidRPr="001B4E88">
        <w:rPr>
          <w:lang w:val="en-US"/>
        </w:rPr>
        <w:tab/>
      </w:r>
    </w:p>
    <w:p w14:paraId="1D2C29F7" w14:textId="77777777" w:rsidR="001B4E88" w:rsidRPr="001B4E88" w:rsidRDefault="00226F1E" w:rsidP="001B4E88">
      <w:pPr>
        <w:pStyle w:val="Heading2"/>
        <w:ind w:hanging="718"/>
        <w:jc w:val="both"/>
        <w:rPr>
          <w:rFonts w:ascii="Arial" w:hAnsi="Arial" w:cs="Arial"/>
          <w:b w:val="0"/>
          <w:color w:val="000000" w:themeColor="text1"/>
          <w:sz w:val="24"/>
          <w:szCs w:val="24"/>
          <w:lang w:val="en-US"/>
        </w:rPr>
      </w:pPr>
      <w:r w:rsidRPr="001B4E88">
        <w:rPr>
          <w:rFonts w:ascii="Arial" w:hAnsi="Arial" w:cs="Arial"/>
          <w:b w:val="0"/>
          <w:color w:val="000000" w:themeColor="text1"/>
          <w:sz w:val="24"/>
          <w:szCs w:val="24"/>
          <w:lang w:val="en-US"/>
        </w:rPr>
        <w:t>The registrar will pass the details of the registration on to the registrant. The UDAI must also be sent out to registrants at this time. If a registrar has an automated system for generating a UDAI, they can either provide the UDAI or may provide the registrant with directions and a link for the registrant to generate their own. The UDAI must also be provided to registrants on request.</w:t>
      </w:r>
      <w:r w:rsidRPr="001B4E88">
        <w:rPr>
          <w:rFonts w:ascii="Arial" w:hAnsi="Arial" w:cs="Arial"/>
          <w:b w:val="0"/>
          <w:color w:val="000000" w:themeColor="text1"/>
          <w:sz w:val="24"/>
          <w:szCs w:val="24"/>
          <w:lang w:val="en-US"/>
        </w:rPr>
        <w:tab/>
      </w:r>
    </w:p>
    <w:p w14:paraId="759B964B" w14:textId="77777777" w:rsidR="001B4E88" w:rsidRPr="001B4E88" w:rsidRDefault="00226F1E" w:rsidP="001B4E88">
      <w:pPr>
        <w:pStyle w:val="Heading2"/>
        <w:ind w:hanging="718"/>
        <w:jc w:val="both"/>
        <w:rPr>
          <w:rFonts w:ascii="Arial" w:hAnsi="Arial" w:cs="Arial"/>
          <w:b w:val="0"/>
          <w:color w:val="000000" w:themeColor="text1"/>
          <w:sz w:val="24"/>
          <w:szCs w:val="24"/>
          <w:lang w:val="en-US"/>
        </w:rPr>
      </w:pPr>
      <w:r w:rsidRPr="001B4E88">
        <w:rPr>
          <w:rFonts w:ascii="Arial" w:hAnsi="Arial" w:cs="Arial"/>
          <w:b w:val="0"/>
          <w:color w:val="000000" w:themeColor="text1"/>
          <w:sz w:val="24"/>
          <w:szCs w:val="24"/>
          <w:lang w:val="en-US"/>
        </w:rPr>
        <w:t>A grace period of one day will be provided following a new registration to enable registrars to cancel the registration.</w:t>
      </w:r>
      <w:r w:rsidRPr="001B4E88">
        <w:rPr>
          <w:rFonts w:ascii="Arial" w:hAnsi="Arial" w:cs="Arial"/>
          <w:b w:val="0"/>
          <w:color w:val="000000" w:themeColor="text1"/>
          <w:sz w:val="24"/>
          <w:szCs w:val="24"/>
          <w:lang w:val="en-US"/>
        </w:rPr>
        <w:tab/>
        <w:t xml:space="preserve"> </w:t>
      </w:r>
    </w:p>
    <w:p w14:paraId="4EEDE1F8" w14:textId="6CE1BFB8" w:rsidR="008B36FC" w:rsidRPr="001B4E88" w:rsidRDefault="00226F1E" w:rsidP="001B4E88">
      <w:pPr>
        <w:pStyle w:val="Heading2"/>
        <w:ind w:hanging="718"/>
        <w:jc w:val="both"/>
        <w:rPr>
          <w:rFonts w:ascii="Arial" w:hAnsi="Arial" w:cs="Arial"/>
          <w:b w:val="0"/>
          <w:color w:val="000000" w:themeColor="text1"/>
          <w:sz w:val="24"/>
          <w:szCs w:val="24"/>
          <w:lang w:val="en-US"/>
        </w:rPr>
      </w:pPr>
      <w:r w:rsidRPr="001B4E88">
        <w:rPr>
          <w:rFonts w:ascii="Arial" w:hAnsi="Arial" w:cs="Arial"/>
          <w:b w:val="0"/>
          <w:color w:val="000000" w:themeColor="text1"/>
          <w:sz w:val="24"/>
          <w:szCs w:val="24"/>
          <w:lang w:val="en-US"/>
        </w:rPr>
        <w:t>Where the domain name is cancelled during the grace period it will be removed from the register. The registration and cancellation will still be recorded for audit purposes. The same registrar is able to re-register the same domain name but it cannot be cancelled for a second time within one (1) month of the initial registration.</w:t>
      </w:r>
    </w:p>
    <w:p w14:paraId="1702D95D" w14:textId="77777777" w:rsidR="008B36FC" w:rsidRDefault="008B36FC" w:rsidP="001B4E88">
      <w:pPr>
        <w:rPr>
          <w:lang w:val="en-US"/>
        </w:rPr>
      </w:pPr>
    </w:p>
    <w:p w14:paraId="2DBC99BB" w14:textId="77777777" w:rsidR="008B36FC" w:rsidRDefault="008B36FC" w:rsidP="001B4E88">
      <w:pPr>
        <w:tabs>
          <w:tab w:val="left" w:pos="2865"/>
        </w:tabs>
        <w:rPr>
          <w:lang w:val="en-US"/>
        </w:rPr>
      </w:pPr>
    </w:p>
    <w:p w14:paraId="63598F56" w14:textId="0B5A996D" w:rsidR="008B36FC" w:rsidRPr="008B36FC" w:rsidRDefault="008B36FC" w:rsidP="001B4E88">
      <w:pPr>
        <w:tabs>
          <w:tab w:val="left" w:pos="2865"/>
        </w:tabs>
        <w:rPr>
          <w:lang w:val="en-US"/>
        </w:rPr>
      </w:pPr>
      <w:r>
        <w:rPr>
          <w:lang w:val="en-US"/>
        </w:rPr>
        <w:tab/>
      </w:r>
    </w:p>
    <w:p w14:paraId="0ACDEC65" w14:textId="77777777" w:rsidR="001B4E88" w:rsidRDefault="00226F1E" w:rsidP="001B4E88">
      <w:pPr>
        <w:pStyle w:val="NormalWeb"/>
        <w:spacing w:after="240"/>
        <w:jc w:val="both"/>
        <w:rPr>
          <w:rFonts w:ascii="Arial" w:hAnsi="Arial" w:cs="Arial"/>
          <w:sz w:val="24"/>
          <w:szCs w:val="24"/>
          <w:lang w:val="en-US"/>
        </w:rPr>
      </w:pPr>
      <w:r w:rsidRPr="00C66B4F">
        <w:rPr>
          <w:rFonts w:ascii="Arial" w:hAnsi="Arial" w:cs="Arial"/>
          <w:sz w:val="24"/>
          <w:szCs w:val="24"/>
          <w:lang w:val="en-US"/>
        </w:rPr>
        <w:tab/>
      </w:r>
    </w:p>
    <w:p w14:paraId="2FB2ACB4" w14:textId="77777777" w:rsidR="001B4E88" w:rsidRPr="001B4E88" w:rsidRDefault="00226F1E" w:rsidP="001B4E88">
      <w:pPr>
        <w:pStyle w:val="Heading2"/>
        <w:ind w:hanging="718"/>
        <w:jc w:val="both"/>
        <w:rPr>
          <w:rFonts w:ascii="Arial" w:hAnsi="Arial" w:cs="Arial"/>
          <w:b w:val="0"/>
          <w:color w:val="000000" w:themeColor="text1"/>
          <w:sz w:val="24"/>
          <w:szCs w:val="24"/>
          <w:lang w:val="en-US"/>
        </w:rPr>
      </w:pPr>
      <w:r w:rsidRPr="001B4E88">
        <w:rPr>
          <w:rFonts w:ascii="Arial" w:hAnsi="Arial" w:cs="Arial"/>
          <w:b w:val="0"/>
          <w:color w:val="000000" w:themeColor="text1"/>
          <w:sz w:val="24"/>
          <w:szCs w:val="24"/>
          <w:lang w:val="en-US"/>
        </w:rPr>
        <w:lastRenderedPageBreak/>
        <w:t>A registrant will not be able to transfer the management of their domain name to registrars during the grace period.</w:t>
      </w:r>
    </w:p>
    <w:p w14:paraId="251B12BB" w14:textId="74984C14" w:rsidR="00226F1E" w:rsidRPr="001B4E88" w:rsidRDefault="00226F1E" w:rsidP="001B4E88">
      <w:pPr>
        <w:pStyle w:val="Heading2"/>
        <w:ind w:hanging="718"/>
        <w:jc w:val="both"/>
        <w:rPr>
          <w:rFonts w:ascii="Arial" w:hAnsi="Arial" w:cs="Arial"/>
          <w:b w:val="0"/>
          <w:color w:val="000000" w:themeColor="text1"/>
          <w:sz w:val="24"/>
          <w:szCs w:val="24"/>
          <w:lang w:val="en-US"/>
        </w:rPr>
      </w:pPr>
      <w:r w:rsidRPr="001B4E88">
        <w:rPr>
          <w:rFonts w:ascii="Arial" w:hAnsi="Arial" w:cs="Arial"/>
          <w:b w:val="0"/>
          <w:color w:val="000000" w:themeColor="text1"/>
          <w:sz w:val="24"/>
          <w:szCs w:val="24"/>
          <w:lang w:val="en-US"/>
        </w:rPr>
        <w:tab/>
        <w:t>The registration grace period will be a fixed system parameter that will be modifiable by BOCRA. Notice of any change to this period will be notified at least one (1) month in advance.</w:t>
      </w:r>
    </w:p>
    <w:p w14:paraId="774A10C5" w14:textId="4E60C657" w:rsidR="00226F1E" w:rsidRPr="001B4E88" w:rsidRDefault="00226F1E" w:rsidP="001B4E88">
      <w:pPr>
        <w:pStyle w:val="Heading2"/>
        <w:ind w:hanging="718"/>
        <w:jc w:val="both"/>
        <w:rPr>
          <w:rFonts w:ascii="Arial" w:hAnsi="Arial" w:cs="Arial"/>
          <w:b w:val="0"/>
          <w:color w:val="000000" w:themeColor="text1"/>
          <w:sz w:val="24"/>
          <w:szCs w:val="24"/>
          <w:lang w:val="en-US"/>
        </w:rPr>
      </w:pPr>
      <w:r w:rsidRPr="001B4E88">
        <w:rPr>
          <w:rFonts w:ascii="Arial" w:hAnsi="Arial" w:cs="Arial"/>
          <w:b w:val="0"/>
          <w:color w:val="000000" w:themeColor="text1"/>
          <w:sz w:val="24"/>
          <w:szCs w:val="24"/>
          <w:lang w:val="en-US"/>
        </w:rPr>
        <w:tab/>
        <w:t xml:space="preserve">The registrar must identify the full domain life cycle period and ensure they have enough credit to pay the full amount to BOCRA. </w:t>
      </w:r>
    </w:p>
    <w:p w14:paraId="3193FF44" w14:textId="77777777" w:rsidR="002B1B61" w:rsidRPr="00226F1E" w:rsidRDefault="002B1B61" w:rsidP="00226F1E">
      <w:pPr>
        <w:pStyle w:val="NormalWeb"/>
        <w:spacing w:after="240"/>
        <w:ind w:left="720"/>
        <w:jc w:val="both"/>
        <w:rPr>
          <w:rFonts w:ascii="Arial" w:hAnsi="Arial" w:cs="Arial"/>
          <w:b/>
          <w:bCs/>
          <w:color w:val="000000" w:themeColor="text1"/>
          <w:sz w:val="24"/>
          <w:szCs w:val="24"/>
          <w:lang w:val="en-US"/>
        </w:rPr>
      </w:pPr>
    </w:p>
    <w:p w14:paraId="014B8F21" w14:textId="1F17FD4B" w:rsidR="00EE5867" w:rsidRPr="00C66B4F" w:rsidRDefault="005204B3" w:rsidP="00226F1E">
      <w:pPr>
        <w:pStyle w:val="NormalWeb"/>
        <w:spacing w:after="240"/>
        <w:ind w:left="720" w:hanging="72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t>PARAGRAPH 9</w:t>
      </w:r>
    </w:p>
    <w:p w14:paraId="51A99F72" w14:textId="77777777" w:rsidR="00EE5867" w:rsidRPr="002C110B" w:rsidRDefault="00EE5867" w:rsidP="00226F1E">
      <w:pPr>
        <w:pStyle w:val="NormalWeb"/>
        <w:spacing w:after="240"/>
        <w:ind w:left="720"/>
        <w:jc w:val="both"/>
        <w:rPr>
          <w:rFonts w:ascii="Arial" w:hAnsi="Arial" w:cs="Arial"/>
          <w:b/>
          <w:bCs/>
          <w:color w:val="000000" w:themeColor="text1"/>
          <w:sz w:val="24"/>
          <w:szCs w:val="24"/>
          <w:lang w:val="en-US"/>
        </w:rPr>
      </w:pPr>
    </w:p>
    <w:p w14:paraId="45B9D607" w14:textId="2D18BA1D" w:rsidR="00F1429E" w:rsidRPr="002C110B" w:rsidRDefault="00E236FE" w:rsidP="00226F1E">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MANAGING A DOMAIN NAME</w:t>
      </w:r>
    </w:p>
    <w:p w14:paraId="05549361" w14:textId="2B703F2F" w:rsidR="00F1429E" w:rsidRPr="00226F1E" w:rsidRDefault="004D0E42" w:rsidP="00226F1E">
      <w:pPr>
        <w:pStyle w:val="Heading2"/>
        <w:ind w:left="1418" w:hanging="709"/>
        <w:jc w:val="both"/>
        <w:rPr>
          <w:rFonts w:ascii="Arial" w:hAnsi="Arial" w:cs="Arial"/>
          <w:color w:val="000000" w:themeColor="text1"/>
          <w:sz w:val="24"/>
          <w:szCs w:val="24"/>
          <w:lang w:val="en-US"/>
        </w:rPr>
      </w:pPr>
      <w:r w:rsidRPr="002C110B">
        <w:rPr>
          <w:rFonts w:ascii="Arial" w:hAnsi="Arial" w:cs="Arial"/>
          <w:b w:val="0"/>
          <w:color w:val="000000" w:themeColor="text1"/>
          <w:sz w:val="24"/>
          <w:szCs w:val="24"/>
          <w:lang w:val="en-US"/>
        </w:rPr>
        <w:t xml:space="preserve">Registrars will be required to maintain the details of the domain names for which they are the </w:t>
      </w:r>
      <w:r w:rsidR="00EE5867" w:rsidRPr="002C110B">
        <w:rPr>
          <w:rFonts w:ascii="Arial" w:hAnsi="Arial" w:cs="Arial"/>
          <w:b w:val="0"/>
          <w:color w:val="000000" w:themeColor="text1"/>
          <w:sz w:val="24"/>
          <w:szCs w:val="24"/>
          <w:lang w:val="en-US"/>
        </w:rPr>
        <w:t>registrars</w:t>
      </w:r>
      <w:r w:rsidRPr="002C110B">
        <w:rPr>
          <w:rFonts w:ascii="Arial" w:hAnsi="Arial" w:cs="Arial"/>
          <w:b w:val="0"/>
          <w:color w:val="000000" w:themeColor="text1"/>
          <w:sz w:val="24"/>
          <w:szCs w:val="24"/>
          <w:lang w:val="en-US"/>
        </w:rPr>
        <w:t>. They will be able to amend/update the following fields</w:t>
      </w:r>
      <w:r w:rsidRPr="00226F1E">
        <w:rPr>
          <w:rFonts w:ascii="Arial" w:hAnsi="Arial" w:cs="Arial"/>
          <w:color w:val="000000" w:themeColor="text1"/>
          <w:sz w:val="24"/>
          <w:szCs w:val="24"/>
          <w:lang w:val="en-US"/>
        </w:rPr>
        <w:t xml:space="preserve">: </w:t>
      </w:r>
    </w:p>
    <w:p w14:paraId="18A692A2" w14:textId="505BEAF5" w:rsidR="00F1429E" w:rsidRPr="00226F1E" w:rsidRDefault="004D0E42" w:rsidP="00226F1E">
      <w:pPr>
        <w:pStyle w:val="NormalWeb"/>
        <w:numPr>
          <w:ilvl w:val="0"/>
          <w:numId w:val="4"/>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Name Server List</w:t>
      </w:r>
      <w:r w:rsidR="00291DA8" w:rsidRPr="00226F1E">
        <w:rPr>
          <w:rFonts w:ascii="Arial" w:hAnsi="Arial" w:cs="Arial"/>
          <w:color w:val="000000" w:themeColor="text1"/>
          <w:sz w:val="24"/>
          <w:szCs w:val="24"/>
          <w:lang w:val="en-US"/>
        </w:rPr>
        <w:t>;</w:t>
      </w:r>
      <w:r w:rsidRPr="00226F1E">
        <w:rPr>
          <w:rFonts w:ascii="Arial" w:hAnsi="Arial" w:cs="Arial"/>
          <w:color w:val="000000" w:themeColor="text1"/>
          <w:sz w:val="24"/>
          <w:szCs w:val="24"/>
          <w:lang w:val="en-US"/>
        </w:rPr>
        <w:t xml:space="preserve"> </w:t>
      </w:r>
    </w:p>
    <w:p w14:paraId="495412A3" w14:textId="71518FB1" w:rsidR="00F1429E" w:rsidRPr="00226F1E" w:rsidRDefault="004D0E42" w:rsidP="00226F1E">
      <w:pPr>
        <w:pStyle w:val="NormalWeb"/>
        <w:numPr>
          <w:ilvl w:val="0"/>
          <w:numId w:val="4"/>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Registrant Name</w:t>
      </w:r>
      <w:r w:rsidR="00291DA8" w:rsidRPr="00226F1E">
        <w:rPr>
          <w:rFonts w:ascii="Arial" w:hAnsi="Arial" w:cs="Arial"/>
          <w:color w:val="000000" w:themeColor="text1"/>
          <w:sz w:val="24"/>
          <w:szCs w:val="24"/>
          <w:lang w:val="en-US"/>
        </w:rPr>
        <w:t>;</w:t>
      </w:r>
      <w:r w:rsidRPr="00226F1E">
        <w:rPr>
          <w:rFonts w:ascii="Arial" w:hAnsi="Arial" w:cs="Arial"/>
          <w:color w:val="000000" w:themeColor="text1"/>
          <w:sz w:val="24"/>
          <w:szCs w:val="24"/>
          <w:lang w:val="en-US"/>
        </w:rPr>
        <w:t xml:space="preserve"> </w:t>
      </w:r>
    </w:p>
    <w:p w14:paraId="395BE37D" w14:textId="61027F92" w:rsidR="00F1429E" w:rsidRPr="00C66B4F" w:rsidRDefault="004D0E42" w:rsidP="00C66B4F">
      <w:pPr>
        <w:pStyle w:val="NormalWeb"/>
        <w:numPr>
          <w:ilvl w:val="0"/>
          <w:numId w:val="4"/>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Registrant Contact Details</w:t>
      </w:r>
      <w:r w:rsidR="00291DA8" w:rsidRPr="00C66B4F">
        <w:rPr>
          <w:rFonts w:ascii="Arial" w:hAnsi="Arial" w:cs="Arial"/>
          <w:color w:val="000000" w:themeColor="text1"/>
          <w:sz w:val="24"/>
          <w:szCs w:val="24"/>
          <w:lang w:val="en-US"/>
        </w:rPr>
        <w:t>;</w:t>
      </w:r>
      <w:r w:rsidRPr="00C66B4F">
        <w:rPr>
          <w:rFonts w:ascii="Arial" w:hAnsi="Arial" w:cs="Arial"/>
          <w:color w:val="000000" w:themeColor="text1"/>
          <w:sz w:val="24"/>
          <w:szCs w:val="24"/>
          <w:lang w:val="en-US"/>
        </w:rPr>
        <w:t xml:space="preserve"> </w:t>
      </w:r>
    </w:p>
    <w:p w14:paraId="1532F7F2" w14:textId="37E4F10F" w:rsidR="00F1429E" w:rsidRPr="00C66B4F" w:rsidRDefault="004D0E42" w:rsidP="00C66B4F">
      <w:pPr>
        <w:pStyle w:val="NormalWeb"/>
        <w:numPr>
          <w:ilvl w:val="0"/>
          <w:numId w:val="4"/>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Registrant Customer ID</w:t>
      </w:r>
      <w:r w:rsidR="00291DA8" w:rsidRPr="00C66B4F">
        <w:rPr>
          <w:rFonts w:ascii="Arial" w:hAnsi="Arial" w:cs="Arial"/>
          <w:color w:val="000000" w:themeColor="text1"/>
          <w:sz w:val="24"/>
          <w:szCs w:val="24"/>
          <w:lang w:val="en-US"/>
        </w:rPr>
        <w:t>;</w:t>
      </w:r>
      <w:r w:rsidRPr="00C66B4F">
        <w:rPr>
          <w:rFonts w:ascii="Arial" w:hAnsi="Arial" w:cs="Arial"/>
          <w:color w:val="000000" w:themeColor="text1"/>
          <w:sz w:val="24"/>
          <w:szCs w:val="24"/>
          <w:lang w:val="en-US"/>
        </w:rPr>
        <w:t xml:space="preserve"> </w:t>
      </w:r>
    </w:p>
    <w:p w14:paraId="5F5EC7F8" w14:textId="6500B14D" w:rsidR="00F1429E" w:rsidRPr="00C66B4F" w:rsidRDefault="004D0E42" w:rsidP="00C66B4F">
      <w:pPr>
        <w:pStyle w:val="NormalWeb"/>
        <w:numPr>
          <w:ilvl w:val="0"/>
          <w:numId w:val="4"/>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Administrative Contact Details</w:t>
      </w:r>
      <w:r w:rsidR="00291DA8" w:rsidRPr="00C66B4F">
        <w:rPr>
          <w:rFonts w:ascii="Arial" w:hAnsi="Arial" w:cs="Arial"/>
          <w:color w:val="000000" w:themeColor="text1"/>
          <w:sz w:val="24"/>
          <w:szCs w:val="24"/>
          <w:lang w:val="en-US"/>
        </w:rPr>
        <w:t>;</w:t>
      </w:r>
      <w:r w:rsidRPr="00C66B4F">
        <w:rPr>
          <w:rFonts w:ascii="Arial" w:hAnsi="Arial" w:cs="Arial"/>
          <w:color w:val="000000" w:themeColor="text1"/>
          <w:sz w:val="24"/>
          <w:szCs w:val="24"/>
          <w:lang w:val="en-US"/>
        </w:rPr>
        <w:t xml:space="preserve"> </w:t>
      </w:r>
    </w:p>
    <w:p w14:paraId="522A52C1" w14:textId="669EC38B" w:rsidR="00F1429E" w:rsidRPr="00C66B4F" w:rsidRDefault="004D0E42" w:rsidP="00C66B4F">
      <w:pPr>
        <w:pStyle w:val="NormalWeb"/>
        <w:numPr>
          <w:ilvl w:val="0"/>
          <w:numId w:val="4"/>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Technical Contact Details</w:t>
      </w:r>
      <w:r w:rsidR="00291DA8" w:rsidRPr="00C66B4F">
        <w:rPr>
          <w:rFonts w:ascii="Arial" w:hAnsi="Arial" w:cs="Arial"/>
          <w:color w:val="000000" w:themeColor="text1"/>
          <w:sz w:val="24"/>
          <w:szCs w:val="24"/>
          <w:lang w:val="en-US"/>
        </w:rPr>
        <w:t>;</w:t>
      </w:r>
    </w:p>
    <w:p w14:paraId="3CB591E7" w14:textId="5C1F9142" w:rsidR="00F1429E" w:rsidRDefault="004D0E42" w:rsidP="00C66B4F">
      <w:pPr>
        <w:pStyle w:val="NormalWeb"/>
        <w:numPr>
          <w:ilvl w:val="0"/>
          <w:numId w:val="4"/>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 xml:space="preserve">Billing </w:t>
      </w:r>
      <w:r w:rsidR="009D48E7" w:rsidRPr="00C66B4F">
        <w:rPr>
          <w:rFonts w:ascii="Arial" w:hAnsi="Arial" w:cs="Arial"/>
          <w:color w:val="000000" w:themeColor="text1"/>
          <w:sz w:val="24"/>
          <w:szCs w:val="24"/>
          <w:lang w:val="en-US"/>
        </w:rPr>
        <w:t>Contact Details</w:t>
      </w:r>
      <w:r w:rsidR="00291DA8" w:rsidRPr="00C66B4F">
        <w:rPr>
          <w:rFonts w:ascii="Arial" w:hAnsi="Arial" w:cs="Arial"/>
          <w:color w:val="000000" w:themeColor="text1"/>
          <w:sz w:val="24"/>
          <w:szCs w:val="24"/>
          <w:lang w:val="en-US"/>
        </w:rPr>
        <w:t>; and</w:t>
      </w:r>
    </w:p>
    <w:p w14:paraId="0D691DC5" w14:textId="77A556FB" w:rsidR="00820D8F" w:rsidRDefault="00820D8F" w:rsidP="00820D8F">
      <w:pPr>
        <w:pStyle w:val="NormalWeb"/>
        <w:numPr>
          <w:ilvl w:val="0"/>
          <w:numId w:val="4"/>
        </w:numPr>
        <w:spacing w:after="240"/>
        <w:jc w:val="both"/>
        <w:rPr>
          <w:rFonts w:ascii="Arial" w:hAnsi="Arial" w:cs="Arial"/>
          <w:color w:val="000000" w:themeColor="text1"/>
          <w:sz w:val="24"/>
          <w:szCs w:val="24"/>
          <w:lang w:val="en-US"/>
        </w:rPr>
      </w:pPr>
      <w:r w:rsidRPr="00820D8F">
        <w:rPr>
          <w:rFonts w:ascii="Arial" w:hAnsi="Arial" w:cs="Arial"/>
          <w:color w:val="000000" w:themeColor="text1"/>
          <w:sz w:val="24"/>
          <w:szCs w:val="24"/>
          <w:lang w:val="en-US"/>
        </w:rPr>
        <w:t>DS Record List.</w:t>
      </w:r>
    </w:p>
    <w:p w14:paraId="25EF844C" w14:textId="77777777" w:rsidR="00820D8F" w:rsidRPr="00820D8F" w:rsidRDefault="004D0E42" w:rsidP="00820D8F">
      <w:pPr>
        <w:pStyle w:val="Heading2"/>
        <w:ind w:hanging="718"/>
        <w:jc w:val="both"/>
        <w:rPr>
          <w:rFonts w:ascii="Arial" w:hAnsi="Arial" w:cs="Arial"/>
          <w:b w:val="0"/>
          <w:color w:val="000000" w:themeColor="text1"/>
          <w:sz w:val="24"/>
          <w:szCs w:val="24"/>
        </w:rPr>
      </w:pPr>
      <w:r w:rsidRPr="00820D8F">
        <w:rPr>
          <w:rFonts w:ascii="Arial" w:hAnsi="Arial" w:cs="Arial"/>
          <w:b w:val="0"/>
          <w:color w:val="000000" w:themeColor="text1"/>
          <w:sz w:val="24"/>
          <w:szCs w:val="24"/>
          <w:lang w:val="en-US"/>
        </w:rPr>
        <w:lastRenderedPageBreak/>
        <w:t>The registrar will never be able to amend the actual domain name itself. If there has been an error in the spelling of a domain name, it will need to be cancelled and a new registration created.</w:t>
      </w:r>
      <w:r w:rsidR="00046E91" w:rsidRPr="00820D8F">
        <w:rPr>
          <w:rFonts w:ascii="Arial" w:hAnsi="Arial" w:cs="Arial"/>
          <w:b w:val="0"/>
          <w:color w:val="000000" w:themeColor="text1"/>
          <w:sz w:val="24"/>
          <w:szCs w:val="24"/>
          <w:lang w:val="en-US"/>
        </w:rPr>
        <w:t xml:space="preserve"> </w:t>
      </w:r>
    </w:p>
    <w:p w14:paraId="227A889D" w14:textId="77777777" w:rsidR="00820D8F" w:rsidRPr="00820D8F" w:rsidRDefault="004D0E42" w:rsidP="00820D8F">
      <w:pPr>
        <w:pStyle w:val="Heading2"/>
        <w:ind w:hanging="718"/>
        <w:jc w:val="both"/>
        <w:rPr>
          <w:rFonts w:ascii="Arial" w:hAnsi="Arial" w:cs="Arial"/>
          <w:b w:val="0"/>
          <w:color w:val="000000" w:themeColor="text1"/>
          <w:sz w:val="24"/>
          <w:szCs w:val="24"/>
        </w:rPr>
      </w:pPr>
      <w:r w:rsidRPr="00820D8F">
        <w:rPr>
          <w:rFonts w:ascii="Arial" w:hAnsi="Arial" w:cs="Arial"/>
          <w:b w:val="0"/>
          <w:color w:val="000000" w:themeColor="text1"/>
          <w:sz w:val="24"/>
          <w:szCs w:val="24"/>
          <w:lang w:val="en-US"/>
        </w:rPr>
        <w:t>Registrars will have considerable flexibility to run the amend/update function to suit the individual circumstance of each transaction</w:t>
      </w:r>
      <w:r w:rsidR="00291DA8" w:rsidRPr="00820D8F">
        <w:rPr>
          <w:rFonts w:ascii="Arial" w:hAnsi="Arial" w:cs="Arial"/>
          <w:b w:val="0"/>
          <w:color w:val="000000" w:themeColor="text1"/>
          <w:sz w:val="24"/>
          <w:szCs w:val="24"/>
          <w:lang w:val="en-US"/>
        </w:rPr>
        <w:t>:</w:t>
      </w:r>
    </w:p>
    <w:p w14:paraId="792DB77B" w14:textId="77777777" w:rsidR="00820D8F" w:rsidRPr="00820D8F" w:rsidRDefault="004D0E42" w:rsidP="00820D8F">
      <w:pPr>
        <w:pStyle w:val="Heading3"/>
        <w:ind w:left="2835" w:hanging="1417"/>
        <w:jc w:val="both"/>
        <w:rPr>
          <w:rFonts w:ascii="Arial" w:hAnsi="Arial" w:cs="Arial"/>
          <w:b w:val="0"/>
          <w:color w:val="000000" w:themeColor="text1"/>
          <w:sz w:val="24"/>
        </w:rPr>
      </w:pPr>
      <w:r w:rsidRPr="00820D8F">
        <w:rPr>
          <w:rFonts w:ascii="Arial" w:hAnsi="Arial" w:cs="Arial"/>
          <w:b w:val="0"/>
          <w:color w:val="000000" w:themeColor="text1"/>
          <w:sz w:val="24"/>
          <w:lang w:val="en-US"/>
        </w:rPr>
        <w:t>Updating will be on an individual field basis, including the ability to update sub-fields individually (e.g. Technical Contact E-mail Address)</w:t>
      </w:r>
      <w:r w:rsidR="00291DA8" w:rsidRPr="00820D8F">
        <w:rPr>
          <w:rFonts w:ascii="Arial" w:hAnsi="Arial" w:cs="Arial"/>
          <w:b w:val="0"/>
          <w:color w:val="000000" w:themeColor="text1"/>
          <w:sz w:val="24"/>
          <w:lang w:val="en-US"/>
        </w:rPr>
        <w:t>; and</w:t>
      </w:r>
    </w:p>
    <w:p w14:paraId="0F54CAF9" w14:textId="77777777" w:rsidR="00820D8F" w:rsidRPr="00820D8F" w:rsidRDefault="004D0E42" w:rsidP="00820D8F">
      <w:pPr>
        <w:pStyle w:val="Heading3"/>
        <w:ind w:left="2835" w:hanging="1417"/>
        <w:jc w:val="both"/>
        <w:rPr>
          <w:rFonts w:ascii="Arial" w:hAnsi="Arial" w:cs="Arial"/>
          <w:b w:val="0"/>
          <w:color w:val="000000" w:themeColor="text1"/>
          <w:sz w:val="24"/>
        </w:rPr>
      </w:pPr>
      <w:r w:rsidRPr="00820D8F">
        <w:rPr>
          <w:rFonts w:ascii="Arial" w:hAnsi="Arial" w:cs="Arial"/>
          <w:b w:val="0"/>
          <w:color w:val="000000" w:themeColor="text1"/>
          <w:sz w:val="24"/>
          <w:lang w:val="en-US"/>
        </w:rPr>
        <w:t xml:space="preserve"> They will be able to include as many fields as required in a single update transaction. By doing so, the opportunity is provided to fully replace all domain name details in a single transaction. </w:t>
      </w:r>
    </w:p>
    <w:p w14:paraId="358C66B9" w14:textId="77777777" w:rsidR="00820D8F" w:rsidRPr="00820D8F" w:rsidRDefault="004D0E42" w:rsidP="00820D8F">
      <w:pPr>
        <w:pStyle w:val="Heading2"/>
        <w:ind w:hanging="718"/>
        <w:jc w:val="both"/>
        <w:rPr>
          <w:rFonts w:ascii="Arial" w:hAnsi="Arial" w:cs="Arial"/>
          <w:b w:val="0"/>
          <w:color w:val="000000" w:themeColor="text1"/>
          <w:sz w:val="24"/>
          <w:szCs w:val="24"/>
        </w:rPr>
      </w:pPr>
      <w:r w:rsidRPr="00820D8F">
        <w:rPr>
          <w:rFonts w:ascii="Arial" w:hAnsi="Arial" w:cs="Arial"/>
          <w:b w:val="0"/>
          <w:color w:val="000000" w:themeColor="text1"/>
          <w:sz w:val="24"/>
          <w:szCs w:val="24"/>
          <w:lang w:val="en-US"/>
        </w:rPr>
        <w:t>There will be two methods provided to define the scope of an update transaction</w:t>
      </w:r>
      <w:r w:rsidR="00291DA8" w:rsidRPr="00820D8F">
        <w:rPr>
          <w:rFonts w:ascii="Arial" w:hAnsi="Arial" w:cs="Arial"/>
          <w:b w:val="0"/>
          <w:color w:val="000000" w:themeColor="text1"/>
          <w:sz w:val="24"/>
          <w:szCs w:val="24"/>
          <w:lang w:val="en-US"/>
        </w:rPr>
        <w:t>:</w:t>
      </w:r>
      <w:r w:rsidR="00046E91" w:rsidRPr="00820D8F">
        <w:rPr>
          <w:rFonts w:ascii="Arial" w:hAnsi="Arial" w:cs="Arial"/>
          <w:b w:val="0"/>
          <w:color w:val="000000" w:themeColor="text1"/>
          <w:sz w:val="24"/>
          <w:szCs w:val="24"/>
          <w:lang w:val="en-US"/>
        </w:rPr>
        <w:t xml:space="preserve"> </w:t>
      </w:r>
    </w:p>
    <w:p w14:paraId="2C338C83" w14:textId="77777777" w:rsidR="00820D8F" w:rsidRPr="00820D8F" w:rsidRDefault="004D0E42" w:rsidP="00820D8F">
      <w:pPr>
        <w:pStyle w:val="Heading3"/>
        <w:ind w:left="2835" w:hanging="1417"/>
        <w:jc w:val="both"/>
        <w:rPr>
          <w:rFonts w:ascii="Arial" w:hAnsi="Arial" w:cs="Arial"/>
          <w:b w:val="0"/>
          <w:color w:val="000000" w:themeColor="text1"/>
          <w:sz w:val="24"/>
        </w:rPr>
      </w:pPr>
      <w:r w:rsidRPr="00820D8F">
        <w:rPr>
          <w:rFonts w:ascii="Arial" w:hAnsi="Arial" w:cs="Arial"/>
          <w:b w:val="0"/>
          <w:color w:val="000000" w:themeColor="text1"/>
          <w:sz w:val="24"/>
          <w:lang w:val="en-US"/>
        </w:rPr>
        <w:t>Apply the update to all domain names held by the registrar</w:t>
      </w:r>
      <w:r w:rsidR="00291DA8" w:rsidRPr="00820D8F">
        <w:rPr>
          <w:rFonts w:ascii="Arial" w:hAnsi="Arial" w:cs="Arial"/>
          <w:b w:val="0"/>
          <w:color w:val="000000" w:themeColor="text1"/>
          <w:sz w:val="24"/>
          <w:lang w:val="en-US"/>
        </w:rPr>
        <w:t>; and</w:t>
      </w:r>
      <w:r w:rsidR="00046E91" w:rsidRPr="00820D8F">
        <w:rPr>
          <w:rFonts w:ascii="Arial" w:hAnsi="Arial" w:cs="Arial"/>
          <w:b w:val="0"/>
          <w:color w:val="000000" w:themeColor="text1"/>
          <w:sz w:val="24"/>
          <w:lang w:val="en-US"/>
        </w:rPr>
        <w:t xml:space="preserve"> </w:t>
      </w:r>
    </w:p>
    <w:p w14:paraId="7F45E587" w14:textId="77777777" w:rsidR="00820D8F" w:rsidRPr="00820D8F" w:rsidRDefault="004D0E42" w:rsidP="00820D8F">
      <w:pPr>
        <w:pStyle w:val="Heading3"/>
        <w:ind w:left="2835" w:hanging="1417"/>
        <w:jc w:val="both"/>
        <w:rPr>
          <w:rFonts w:ascii="Arial" w:hAnsi="Arial" w:cs="Arial"/>
          <w:b w:val="0"/>
          <w:color w:val="000000" w:themeColor="text1"/>
          <w:sz w:val="24"/>
        </w:rPr>
      </w:pPr>
      <w:r w:rsidRPr="00820D8F">
        <w:rPr>
          <w:rFonts w:ascii="Arial" w:hAnsi="Arial" w:cs="Arial"/>
          <w:b w:val="0"/>
          <w:color w:val="000000" w:themeColor="text1"/>
          <w:sz w:val="24"/>
          <w:lang w:val="en-US"/>
        </w:rPr>
        <w:t>Apply the update only to the domain name(s) indicated in the transaction.</w:t>
      </w:r>
    </w:p>
    <w:p w14:paraId="755558F3" w14:textId="080D3C8F" w:rsidR="00820D8F" w:rsidRPr="00820D8F" w:rsidRDefault="00820D8F" w:rsidP="00820D8F">
      <w:pPr>
        <w:pStyle w:val="Heading2"/>
        <w:ind w:hanging="718"/>
        <w:jc w:val="both"/>
        <w:rPr>
          <w:rFonts w:ascii="Arial" w:hAnsi="Arial" w:cs="Arial"/>
          <w:b w:val="0"/>
          <w:color w:val="000000" w:themeColor="text1"/>
          <w:sz w:val="24"/>
          <w:szCs w:val="24"/>
          <w:lang w:val="en-US"/>
        </w:rPr>
      </w:pPr>
      <w:r w:rsidRPr="00820D8F">
        <w:rPr>
          <w:rFonts w:ascii="Arial" w:hAnsi="Arial" w:cs="Arial"/>
          <w:b w:val="0"/>
          <w:color w:val="000000" w:themeColor="text1"/>
          <w:sz w:val="24"/>
          <w:szCs w:val="24"/>
          <w:lang w:val="en-US"/>
        </w:rPr>
        <w:tab/>
      </w:r>
      <w:r w:rsidR="004D0E42" w:rsidRPr="00820D8F">
        <w:rPr>
          <w:rFonts w:ascii="Arial" w:hAnsi="Arial" w:cs="Arial"/>
          <w:b w:val="0"/>
          <w:color w:val="000000" w:themeColor="text1"/>
          <w:sz w:val="24"/>
          <w:szCs w:val="24"/>
          <w:lang w:val="en-US"/>
        </w:rPr>
        <w:t>If a name server or IP address is updated, it is the registrar's responsibility to notify the name server manager. An e-mail address can usually be o</w:t>
      </w:r>
      <w:r>
        <w:rPr>
          <w:rFonts w:ascii="Arial" w:hAnsi="Arial" w:cs="Arial"/>
          <w:b w:val="0"/>
          <w:color w:val="000000" w:themeColor="text1"/>
          <w:sz w:val="24"/>
          <w:szCs w:val="24"/>
          <w:lang w:val="en-US"/>
        </w:rPr>
        <w:t>b</w:t>
      </w:r>
      <w:r w:rsidRPr="00820D8F">
        <w:rPr>
          <w:rFonts w:ascii="Arial" w:hAnsi="Arial" w:cs="Arial"/>
          <w:b w:val="0"/>
          <w:color w:val="000000" w:themeColor="text1"/>
          <w:sz w:val="24"/>
          <w:szCs w:val="24"/>
          <w:lang w:val="en-US"/>
        </w:rPr>
        <w:t>ta</w:t>
      </w:r>
      <w:r w:rsidR="004D0E42" w:rsidRPr="00820D8F">
        <w:rPr>
          <w:rFonts w:ascii="Arial" w:hAnsi="Arial" w:cs="Arial"/>
          <w:b w:val="0"/>
          <w:color w:val="000000" w:themeColor="text1"/>
          <w:sz w:val="24"/>
          <w:szCs w:val="24"/>
          <w:lang w:val="en-US"/>
        </w:rPr>
        <w:t>ined by querying the name server itself.</w:t>
      </w:r>
    </w:p>
    <w:p w14:paraId="57B22BED" w14:textId="3890E329" w:rsidR="00820D8F" w:rsidRPr="00820D8F" w:rsidRDefault="004D0E42" w:rsidP="00820D8F">
      <w:pPr>
        <w:pStyle w:val="Heading2"/>
        <w:ind w:hanging="718"/>
        <w:jc w:val="both"/>
        <w:rPr>
          <w:rFonts w:ascii="Arial" w:hAnsi="Arial" w:cs="Arial"/>
          <w:b w:val="0"/>
          <w:color w:val="000000" w:themeColor="text1"/>
          <w:sz w:val="24"/>
          <w:szCs w:val="24"/>
          <w:lang w:val="en-US"/>
        </w:rPr>
      </w:pPr>
      <w:r w:rsidRPr="00820D8F">
        <w:rPr>
          <w:rFonts w:ascii="Arial" w:hAnsi="Arial" w:cs="Arial"/>
          <w:b w:val="0"/>
          <w:color w:val="000000" w:themeColor="text1"/>
          <w:sz w:val="24"/>
          <w:szCs w:val="24"/>
          <w:lang w:val="en-US"/>
        </w:rPr>
        <w:t>A full copy of the new domain name record will be returned to the registrar as confirmation. This will occur even when the domai</w:t>
      </w:r>
      <w:r w:rsidR="002D2C54" w:rsidRPr="00820D8F">
        <w:rPr>
          <w:rFonts w:ascii="Arial" w:hAnsi="Arial" w:cs="Arial"/>
          <w:b w:val="0"/>
          <w:color w:val="000000" w:themeColor="text1"/>
          <w:sz w:val="24"/>
          <w:szCs w:val="24"/>
          <w:lang w:val="en-US"/>
        </w:rPr>
        <w:t xml:space="preserve">n name record is updated by </w:t>
      </w:r>
      <w:r w:rsidR="00A216B6" w:rsidRPr="00820D8F">
        <w:rPr>
          <w:rFonts w:ascii="Arial" w:hAnsi="Arial" w:cs="Arial"/>
          <w:b w:val="0"/>
          <w:color w:val="000000" w:themeColor="text1"/>
          <w:sz w:val="24"/>
          <w:szCs w:val="24"/>
          <w:lang w:val="en-US"/>
        </w:rPr>
        <w:t>BOCRA</w:t>
      </w:r>
      <w:r w:rsidRPr="00820D8F">
        <w:rPr>
          <w:rFonts w:ascii="Arial" w:hAnsi="Arial" w:cs="Arial"/>
          <w:b w:val="0"/>
          <w:color w:val="000000" w:themeColor="text1"/>
          <w:sz w:val="24"/>
          <w:szCs w:val="24"/>
          <w:lang w:val="en-US"/>
        </w:rPr>
        <w:t>.</w:t>
      </w:r>
      <w:r w:rsidR="00820D8F" w:rsidRPr="00820D8F">
        <w:rPr>
          <w:rFonts w:ascii="Arial" w:hAnsi="Arial" w:cs="Arial"/>
          <w:b w:val="0"/>
          <w:color w:val="000000" w:themeColor="text1"/>
          <w:sz w:val="24"/>
          <w:szCs w:val="24"/>
          <w:lang w:val="en-US"/>
        </w:rPr>
        <w:tab/>
      </w:r>
    </w:p>
    <w:p w14:paraId="24913FDE" w14:textId="694C11C4" w:rsidR="00F1429E" w:rsidRPr="00820D8F" w:rsidRDefault="004D0E42" w:rsidP="00820D8F">
      <w:pPr>
        <w:pStyle w:val="Heading2"/>
        <w:ind w:hanging="718"/>
        <w:jc w:val="both"/>
        <w:rPr>
          <w:lang w:val="en-US"/>
        </w:rPr>
      </w:pPr>
      <w:r w:rsidRPr="00820D8F">
        <w:rPr>
          <w:rFonts w:ascii="Arial" w:hAnsi="Arial" w:cs="Arial"/>
          <w:b w:val="0"/>
          <w:color w:val="000000" w:themeColor="text1"/>
          <w:sz w:val="24"/>
          <w:szCs w:val="24"/>
        </w:rPr>
        <w:t xml:space="preserve">There will be some </w:t>
      </w:r>
      <w:r w:rsidR="002D2C54" w:rsidRPr="00820D8F">
        <w:rPr>
          <w:rFonts w:ascii="Arial" w:hAnsi="Arial" w:cs="Arial"/>
          <w:b w:val="0"/>
          <w:color w:val="000000" w:themeColor="text1"/>
          <w:sz w:val="24"/>
          <w:szCs w:val="24"/>
        </w:rPr>
        <w:t>registrar detai</w:t>
      </w:r>
      <w:r w:rsidRPr="00820D8F">
        <w:rPr>
          <w:rFonts w:ascii="Arial" w:hAnsi="Arial" w:cs="Arial"/>
          <w:b w:val="0"/>
          <w:color w:val="000000" w:themeColor="text1"/>
          <w:sz w:val="24"/>
          <w:szCs w:val="24"/>
        </w:rPr>
        <w:t xml:space="preserve">ls that only </w:t>
      </w:r>
      <w:r w:rsidR="00A216B6" w:rsidRPr="00820D8F">
        <w:rPr>
          <w:rFonts w:ascii="Arial" w:hAnsi="Arial" w:cs="Arial"/>
          <w:b w:val="0"/>
          <w:color w:val="000000" w:themeColor="text1"/>
          <w:sz w:val="24"/>
          <w:szCs w:val="24"/>
        </w:rPr>
        <w:t>BOCRA</w:t>
      </w:r>
      <w:r w:rsidRPr="00820D8F">
        <w:rPr>
          <w:rFonts w:ascii="Arial" w:hAnsi="Arial" w:cs="Arial"/>
          <w:b w:val="0"/>
          <w:color w:val="000000" w:themeColor="text1"/>
          <w:sz w:val="24"/>
          <w:szCs w:val="24"/>
        </w:rPr>
        <w:t xml:space="preserve"> can maintain. These</w:t>
      </w:r>
      <w:r w:rsidRPr="00820D8F">
        <w:rPr>
          <w:b w:val="0"/>
          <w:color w:val="000000" w:themeColor="text1"/>
        </w:rPr>
        <w:t xml:space="preserve"> include</w:t>
      </w:r>
      <w:r w:rsidRPr="00820D8F">
        <w:rPr>
          <w:color w:val="000000" w:themeColor="text1"/>
        </w:rPr>
        <w:t xml:space="preserve">: </w:t>
      </w:r>
    </w:p>
    <w:p w14:paraId="734BEEE7" w14:textId="4974949D" w:rsidR="00F1429E" w:rsidRPr="00226F1E" w:rsidRDefault="004D0E42" w:rsidP="00226F1E">
      <w:pPr>
        <w:pStyle w:val="NormalWeb"/>
        <w:numPr>
          <w:ilvl w:val="0"/>
          <w:numId w:val="7"/>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Creating new registrars in the system</w:t>
      </w:r>
      <w:r w:rsidR="00291DA8" w:rsidRPr="00226F1E">
        <w:rPr>
          <w:rFonts w:ascii="Arial" w:hAnsi="Arial" w:cs="Arial"/>
          <w:color w:val="000000" w:themeColor="text1"/>
          <w:sz w:val="24"/>
          <w:szCs w:val="24"/>
          <w:lang w:val="en-US"/>
        </w:rPr>
        <w:t>;</w:t>
      </w:r>
      <w:r w:rsidRPr="00226F1E">
        <w:rPr>
          <w:rFonts w:ascii="Arial" w:hAnsi="Arial" w:cs="Arial"/>
          <w:color w:val="000000" w:themeColor="text1"/>
          <w:sz w:val="24"/>
          <w:szCs w:val="24"/>
          <w:lang w:val="en-US"/>
        </w:rPr>
        <w:t xml:space="preserve"> </w:t>
      </w:r>
    </w:p>
    <w:p w14:paraId="43190A28" w14:textId="187623AE" w:rsidR="00F1429E" w:rsidRPr="00226F1E" w:rsidRDefault="004D0E42" w:rsidP="00226F1E">
      <w:pPr>
        <w:pStyle w:val="NormalWeb"/>
        <w:numPr>
          <w:ilvl w:val="0"/>
          <w:numId w:val="7"/>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Allocating a new password to a registrar</w:t>
      </w:r>
      <w:r w:rsidR="00291DA8" w:rsidRPr="00226F1E">
        <w:rPr>
          <w:rFonts w:ascii="Arial" w:hAnsi="Arial" w:cs="Arial"/>
          <w:color w:val="000000" w:themeColor="text1"/>
          <w:sz w:val="24"/>
          <w:szCs w:val="24"/>
          <w:lang w:val="en-US"/>
        </w:rPr>
        <w:t>; and</w:t>
      </w:r>
      <w:r w:rsidRPr="00226F1E">
        <w:rPr>
          <w:rFonts w:ascii="Arial" w:hAnsi="Arial" w:cs="Arial"/>
          <w:color w:val="000000" w:themeColor="text1"/>
          <w:sz w:val="24"/>
          <w:szCs w:val="24"/>
          <w:lang w:val="en-US"/>
        </w:rPr>
        <w:t xml:space="preserve"> </w:t>
      </w:r>
    </w:p>
    <w:p w14:paraId="32A76C49" w14:textId="77777777" w:rsidR="00F1429E" w:rsidRPr="00226F1E" w:rsidRDefault="004D0E42" w:rsidP="00226F1E">
      <w:pPr>
        <w:pStyle w:val="NormalWeb"/>
        <w:numPr>
          <w:ilvl w:val="0"/>
          <w:numId w:val="7"/>
        </w:numPr>
        <w:spacing w:after="240"/>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 xml:space="preserve">Updating registrar details. </w:t>
      </w:r>
    </w:p>
    <w:p w14:paraId="5BF1F87F" w14:textId="068E3799" w:rsidR="00F1429E" w:rsidRPr="00226F1E" w:rsidRDefault="00A216B6" w:rsidP="00226F1E">
      <w:pPr>
        <w:pStyle w:val="Heading2"/>
        <w:ind w:left="1418" w:hanging="709"/>
        <w:jc w:val="both"/>
        <w:rPr>
          <w:rFonts w:ascii="Arial" w:hAnsi="Arial" w:cs="Arial"/>
          <w:color w:val="000000" w:themeColor="text1"/>
          <w:sz w:val="24"/>
          <w:szCs w:val="24"/>
          <w:lang w:val="en-US"/>
        </w:rPr>
      </w:pPr>
      <w:r w:rsidRPr="00226F1E">
        <w:rPr>
          <w:rFonts w:ascii="Arial" w:hAnsi="Arial" w:cs="Arial"/>
          <w:b w:val="0"/>
          <w:color w:val="000000" w:themeColor="text1"/>
          <w:sz w:val="24"/>
          <w:szCs w:val="24"/>
          <w:lang w:val="en-US"/>
        </w:rPr>
        <w:lastRenderedPageBreak/>
        <w:t>BOCRA</w:t>
      </w:r>
      <w:r w:rsidR="004D0E42" w:rsidRPr="00226F1E">
        <w:rPr>
          <w:rFonts w:ascii="Arial" w:hAnsi="Arial" w:cs="Arial"/>
          <w:b w:val="0"/>
          <w:color w:val="000000" w:themeColor="text1"/>
          <w:sz w:val="24"/>
          <w:szCs w:val="24"/>
          <w:lang w:val="en-US"/>
        </w:rPr>
        <w:t xml:space="preserve"> will use the security system to control registrar access to the various processes in the system.</w:t>
      </w:r>
    </w:p>
    <w:p w14:paraId="6CD70104" w14:textId="00DD4972" w:rsidR="00F1429E" w:rsidRPr="00C66B4F" w:rsidRDefault="004D0E42" w:rsidP="00226F1E">
      <w:pPr>
        <w:pStyle w:val="Heading2"/>
        <w:spacing w:after="240"/>
        <w:ind w:left="1418" w:hanging="709"/>
        <w:jc w:val="both"/>
        <w:rPr>
          <w:rFonts w:ascii="Arial" w:hAnsi="Arial" w:cs="Arial"/>
          <w:color w:val="000000" w:themeColor="text1"/>
          <w:sz w:val="24"/>
          <w:szCs w:val="24"/>
          <w:lang w:val="en-US"/>
        </w:rPr>
      </w:pPr>
      <w:r w:rsidRPr="00226F1E">
        <w:rPr>
          <w:rFonts w:ascii="Arial" w:hAnsi="Arial" w:cs="Arial"/>
          <w:b w:val="0"/>
          <w:color w:val="000000" w:themeColor="text1"/>
          <w:sz w:val="24"/>
          <w:szCs w:val="24"/>
          <w:lang w:val="en-US"/>
        </w:rPr>
        <w:t>Only the registrar-of-record for a domain name is permitted to send a renewal notice to a registrant. A registrar who is not the registrar-of-record is not to send any notice that is, or may reasonably be considered to be, a renewal notice to any registrant.</w:t>
      </w:r>
    </w:p>
    <w:p w14:paraId="0F4EF157" w14:textId="63EC7A28" w:rsidR="00F1429E" w:rsidRPr="00C66B4F" w:rsidRDefault="00A216B6" w:rsidP="00226F1E">
      <w:pPr>
        <w:pStyle w:val="Heading2"/>
        <w:spacing w:after="240"/>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BOCRA</w:t>
      </w:r>
      <w:r w:rsidR="004D0E42" w:rsidRPr="00C66B4F">
        <w:rPr>
          <w:rFonts w:ascii="Arial" w:hAnsi="Arial" w:cs="Arial"/>
          <w:b w:val="0"/>
          <w:color w:val="000000" w:themeColor="text1"/>
          <w:sz w:val="24"/>
          <w:szCs w:val="24"/>
          <w:lang w:val="en-US"/>
        </w:rPr>
        <w:t xml:space="preserve"> reserves the right to cancel, transfer or suspend a domain name registration where maintainin</w:t>
      </w:r>
      <w:r w:rsidR="002D2C54" w:rsidRPr="00C66B4F">
        <w:rPr>
          <w:rFonts w:ascii="Arial" w:hAnsi="Arial" w:cs="Arial"/>
          <w:b w:val="0"/>
          <w:color w:val="000000" w:themeColor="text1"/>
          <w:sz w:val="24"/>
          <w:szCs w:val="24"/>
          <w:lang w:val="en-US"/>
        </w:rPr>
        <w:t xml:space="preserve">g the registration would put </w:t>
      </w:r>
      <w:r w:rsidRPr="00C66B4F">
        <w:rPr>
          <w:rFonts w:ascii="Arial" w:hAnsi="Arial" w:cs="Arial"/>
          <w:b w:val="0"/>
          <w:color w:val="000000" w:themeColor="text1"/>
          <w:sz w:val="24"/>
          <w:szCs w:val="24"/>
          <w:lang w:val="en-US"/>
        </w:rPr>
        <w:t>BOCRA</w:t>
      </w:r>
      <w:r w:rsidR="004D0E42" w:rsidRPr="00C66B4F">
        <w:rPr>
          <w:rFonts w:ascii="Arial" w:hAnsi="Arial" w:cs="Arial"/>
          <w:b w:val="0"/>
          <w:color w:val="000000" w:themeColor="text1"/>
          <w:sz w:val="24"/>
          <w:szCs w:val="24"/>
          <w:lang w:val="en-US"/>
        </w:rPr>
        <w:t xml:space="preserve"> in conflict with any law, including, without limitation, the terms of an order or a Tribunal or Court of competent jurisdiction.</w:t>
      </w:r>
    </w:p>
    <w:p w14:paraId="628D45E2" w14:textId="5E951E7A" w:rsidR="00F1429E" w:rsidRPr="00C66B4F" w:rsidRDefault="004D0E42" w:rsidP="00226F1E">
      <w:pPr>
        <w:pStyle w:val="Heading2"/>
        <w:spacing w:after="240"/>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 xml:space="preserve">In relation to managing DNSSEC signed domain names, Registrants, or their DNS Operator, will be responsible for: </w:t>
      </w:r>
    </w:p>
    <w:p w14:paraId="60BEE08B" w14:textId="77777777" w:rsidR="00F1429E" w:rsidRPr="00C66B4F" w:rsidRDefault="004D0E42" w:rsidP="00C66B4F">
      <w:pPr>
        <w:pStyle w:val="NormalWeb"/>
        <w:numPr>
          <w:ilvl w:val="0"/>
          <w:numId w:val="9"/>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generating and managing their keys;</w:t>
      </w:r>
    </w:p>
    <w:p w14:paraId="15B90E7D" w14:textId="77777777" w:rsidR="00F1429E" w:rsidRPr="00C66B4F" w:rsidRDefault="004D0E42" w:rsidP="00C66B4F">
      <w:pPr>
        <w:pStyle w:val="NormalWeb"/>
        <w:numPr>
          <w:ilvl w:val="0"/>
          <w:numId w:val="9"/>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generating the DS Records; and</w:t>
      </w:r>
    </w:p>
    <w:p w14:paraId="776D8AA7" w14:textId="77777777" w:rsidR="00F1429E" w:rsidRPr="00C66B4F" w:rsidRDefault="004D0E42" w:rsidP="00C66B4F">
      <w:pPr>
        <w:pStyle w:val="NormalWeb"/>
        <w:numPr>
          <w:ilvl w:val="0"/>
          <w:numId w:val="9"/>
        </w:numPr>
        <w:spacing w:after="240"/>
        <w:jc w:val="both"/>
        <w:rPr>
          <w:rFonts w:ascii="Arial" w:hAnsi="Arial" w:cs="Arial"/>
          <w:color w:val="000000" w:themeColor="text1"/>
          <w:sz w:val="24"/>
          <w:szCs w:val="24"/>
          <w:lang w:val="en-US"/>
        </w:rPr>
      </w:pPr>
      <w:r w:rsidRPr="00C66B4F">
        <w:rPr>
          <w:rFonts w:ascii="Arial" w:hAnsi="Arial" w:cs="Arial"/>
          <w:color w:val="000000" w:themeColor="text1"/>
          <w:sz w:val="24"/>
          <w:szCs w:val="24"/>
          <w:lang w:val="en-US"/>
        </w:rPr>
        <w:t>determining how often they perform key rollovers.</w:t>
      </w:r>
    </w:p>
    <w:p w14:paraId="406D202E" w14:textId="2F229B68" w:rsidR="002B78F7" w:rsidRPr="00C66B4F" w:rsidRDefault="004D0E42" w:rsidP="00C66B4F">
      <w:pPr>
        <w:pStyle w:val="Heading2"/>
        <w:spacing w:after="240"/>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 xml:space="preserve">When a Registrant elects to un-sign a DNSSEC signed name, the Registrar will remove the DS Records for that name as soon as it is practical to do so. </w:t>
      </w:r>
    </w:p>
    <w:p w14:paraId="4421FFC7" w14:textId="77777777" w:rsidR="00FE12F0" w:rsidRDefault="00FE12F0" w:rsidP="00C66B4F">
      <w:pPr>
        <w:pStyle w:val="NormalWeb"/>
        <w:spacing w:after="240"/>
        <w:ind w:firstLine="720"/>
        <w:jc w:val="both"/>
        <w:rPr>
          <w:rFonts w:ascii="Arial" w:hAnsi="Arial" w:cs="Arial"/>
          <w:b/>
          <w:bCs/>
          <w:color w:val="000000" w:themeColor="text1"/>
          <w:sz w:val="24"/>
          <w:szCs w:val="24"/>
          <w:lang w:val="en-US"/>
        </w:rPr>
      </w:pPr>
    </w:p>
    <w:p w14:paraId="0C0F9AAA" w14:textId="77777777" w:rsidR="00046E91" w:rsidRDefault="00046E91" w:rsidP="00C66B4F">
      <w:pPr>
        <w:pStyle w:val="NormalWeb"/>
        <w:spacing w:after="240"/>
        <w:ind w:firstLine="720"/>
        <w:jc w:val="both"/>
        <w:rPr>
          <w:rFonts w:ascii="Arial" w:hAnsi="Arial" w:cs="Arial"/>
          <w:b/>
          <w:bCs/>
          <w:color w:val="000000" w:themeColor="text1"/>
          <w:sz w:val="24"/>
          <w:szCs w:val="24"/>
          <w:lang w:val="en-US"/>
        </w:rPr>
      </w:pPr>
    </w:p>
    <w:p w14:paraId="291CD55F"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52327853"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753EE7AF"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094B151F"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2075F325"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67FDA4B6"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08A4C4E5"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34223273"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1EF63488"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6649F535"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3E50EE1C" w14:textId="77777777" w:rsidR="00392DF4" w:rsidRDefault="00392DF4" w:rsidP="00C66B4F">
      <w:pPr>
        <w:pStyle w:val="NormalWeb"/>
        <w:spacing w:after="240"/>
        <w:ind w:firstLine="720"/>
        <w:jc w:val="both"/>
        <w:rPr>
          <w:rFonts w:ascii="Arial" w:hAnsi="Arial" w:cs="Arial"/>
          <w:b/>
          <w:bCs/>
          <w:color w:val="000000" w:themeColor="text1"/>
          <w:sz w:val="24"/>
          <w:szCs w:val="24"/>
          <w:lang w:val="en-US"/>
        </w:rPr>
      </w:pPr>
    </w:p>
    <w:p w14:paraId="41CB8BAD" w14:textId="77777777" w:rsidR="00392DF4" w:rsidRPr="00C66B4F" w:rsidRDefault="00392DF4" w:rsidP="00C66B4F">
      <w:pPr>
        <w:pStyle w:val="NormalWeb"/>
        <w:spacing w:after="240"/>
        <w:ind w:firstLine="720"/>
        <w:jc w:val="both"/>
        <w:rPr>
          <w:rFonts w:ascii="Arial" w:hAnsi="Arial" w:cs="Arial"/>
          <w:b/>
          <w:bCs/>
          <w:color w:val="000000" w:themeColor="text1"/>
          <w:sz w:val="24"/>
          <w:szCs w:val="24"/>
          <w:lang w:val="en-US"/>
        </w:rPr>
      </w:pPr>
    </w:p>
    <w:p w14:paraId="73885382" w14:textId="77777777" w:rsidR="00046E91" w:rsidRDefault="00A342F7" w:rsidP="001B4E88">
      <w:pPr>
        <w:pStyle w:val="NormalWeb"/>
        <w:spacing w:after="24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lastRenderedPageBreak/>
        <w:t>PARAGRAPH 10</w:t>
      </w:r>
    </w:p>
    <w:p w14:paraId="0E452707" w14:textId="77777777" w:rsidR="00046E91" w:rsidRPr="00392DF4" w:rsidRDefault="00046E91" w:rsidP="00392DF4">
      <w:pPr>
        <w:pStyle w:val="NormalWeb"/>
        <w:spacing w:after="240"/>
        <w:jc w:val="both"/>
        <w:rPr>
          <w:rStyle w:val="SubtleReference"/>
          <w:rFonts w:ascii="Arial" w:hAnsi="Arial" w:cs="Arial"/>
          <w:color w:val="000000" w:themeColor="text1"/>
          <w:sz w:val="24"/>
          <w:szCs w:val="24"/>
          <w:u w:val="none"/>
        </w:rPr>
      </w:pPr>
    </w:p>
    <w:p w14:paraId="4DAD3231" w14:textId="77777777" w:rsidR="00046E91" w:rsidRPr="00F10727" w:rsidRDefault="004D0E42" w:rsidP="00392DF4">
      <w:pPr>
        <w:pStyle w:val="Heading1"/>
        <w:ind w:left="709" w:hanging="709"/>
        <w:jc w:val="both"/>
        <w:rPr>
          <w:rFonts w:ascii="Arial" w:hAnsi="Arial" w:cs="Arial"/>
          <w:color w:val="000000" w:themeColor="text1"/>
          <w:sz w:val="24"/>
          <w:szCs w:val="24"/>
        </w:rPr>
      </w:pPr>
      <w:r w:rsidRPr="00F10727">
        <w:rPr>
          <w:rFonts w:ascii="Arial" w:hAnsi="Arial" w:cs="Arial"/>
          <w:color w:val="000000" w:themeColor="text1"/>
          <w:sz w:val="24"/>
          <w:szCs w:val="24"/>
        </w:rPr>
        <w:t>NAME SERVER UPDATES</w:t>
      </w:r>
    </w:p>
    <w:p w14:paraId="38BA4E14" w14:textId="77777777" w:rsidR="00392DF4" w:rsidRPr="00392DF4" w:rsidRDefault="004D0E42" w:rsidP="00392DF4">
      <w:pPr>
        <w:pStyle w:val="Heading2"/>
        <w:ind w:hanging="718"/>
        <w:jc w:val="both"/>
        <w:rPr>
          <w:rFonts w:ascii="Arial" w:hAnsi="Arial" w:cs="Arial"/>
          <w:b w:val="0"/>
          <w:color w:val="000000" w:themeColor="text1"/>
          <w:sz w:val="24"/>
          <w:szCs w:val="24"/>
          <w:lang w:val="en-US"/>
        </w:rPr>
      </w:pPr>
      <w:r w:rsidRPr="00392DF4">
        <w:rPr>
          <w:rFonts w:ascii="Arial" w:hAnsi="Arial" w:cs="Arial"/>
          <w:b w:val="0"/>
          <w:color w:val="000000" w:themeColor="text1"/>
          <w:sz w:val="24"/>
          <w:szCs w:val="24"/>
          <w:lang w:val="en-US"/>
        </w:rPr>
        <w:t>Registrants can elect to operate their own domain name system or they can delegate this responsibility to a third party called a 'DNS Operator'. The DNS Operator could be the Registrar for the domain, a Registrar who does not manage the domain, a hosting provider, an ISP, or some other third party that offers DNS management services.</w:t>
      </w:r>
    </w:p>
    <w:p w14:paraId="12A687D2" w14:textId="77777777" w:rsidR="00392DF4" w:rsidRPr="00392DF4" w:rsidRDefault="004D0E42" w:rsidP="00392DF4">
      <w:pPr>
        <w:pStyle w:val="Heading2"/>
        <w:ind w:hanging="718"/>
        <w:jc w:val="both"/>
        <w:rPr>
          <w:rFonts w:ascii="Arial" w:hAnsi="Arial" w:cs="Arial"/>
          <w:b w:val="0"/>
          <w:color w:val="000000" w:themeColor="text1"/>
          <w:sz w:val="24"/>
          <w:szCs w:val="24"/>
          <w:lang w:val="en-US"/>
        </w:rPr>
      </w:pPr>
      <w:r w:rsidRPr="00392DF4">
        <w:rPr>
          <w:rFonts w:ascii="Arial" w:hAnsi="Arial" w:cs="Arial"/>
          <w:b w:val="0"/>
          <w:color w:val="000000" w:themeColor="text1"/>
          <w:sz w:val="24"/>
          <w:szCs w:val="24"/>
          <w:lang w:val="en-US"/>
        </w:rPr>
        <w:t>When a change of DNS Operator for a signed domain name is required and both the current and proposed DNS Operators are Registrars, then the cooperatio</w:t>
      </w:r>
      <w:r w:rsidR="00C5364D" w:rsidRPr="00392DF4">
        <w:rPr>
          <w:rFonts w:ascii="Arial" w:hAnsi="Arial" w:cs="Arial"/>
          <w:b w:val="0"/>
          <w:color w:val="000000" w:themeColor="text1"/>
          <w:sz w:val="24"/>
          <w:szCs w:val="24"/>
          <w:lang w:val="en-US"/>
        </w:rPr>
        <w:t>n and participation set out in 11</w:t>
      </w:r>
      <w:r w:rsidRPr="00392DF4">
        <w:rPr>
          <w:rFonts w:ascii="Arial" w:hAnsi="Arial" w:cs="Arial"/>
          <w:b w:val="0"/>
          <w:color w:val="000000" w:themeColor="text1"/>
          <w:sz w:val="24"/>
          <w:szCs w:val="24"/>
          <w:lang w:val="en-US"/>
        </w:rPr>
        <w:t xml:space="preserve">.3 is </w:t>
      </w:r>
      <w:r w:rsidR="00046E91" w:rsidRPr="00392DF4">
        <w:rPr>
          <w:rFonts w:ascii="Arial" w:hAnsi="Arial" w:cs="Arial"/>
          <w:b w:val="0"/>
          <w:color w:val="000000" w:themeColor="text1"/>
          <w:sz w:val="24"/>
          <w:szCs w:val="24"/>
          <w:lang w:val="en-US"/>
        </w:rPr>
        <w:t xml:space="preserve">required. </w:t>
      </w:r>
    </w:p>
    <w:p w14:paraId="56CF3CB6" w14:textId="77777777" w:rsidR="00392DF4" w:rsidRPr="00392DF4" w:rsidRDefault="00046E91" w:rsidP="00392DF4">
      <w:pPr>
        <w:pStyle w:val="Heading2"/>
        <w:ind w:hanging="718"/>
        <w:jc w:val="both"/>
        <w:rPr>
          <w:rFonts w:ascii="Arial" w:hAnsi="Arial" w:cs="Arial"/>
          <w:b w:val="0"/>
          <w:color w:val="000000" w:themeColor="text1"/>
          <w:sz w:val="24"/>
          <w:szCs w:val="24"/>
          <w:lang w:val="en-US"/>
        </w:rPr>
      </w:pPr>
      <w:r w:rsidRPr="00392DF4">
        <w:rPr>
          <w:rFonts w:ascii="Arial" w:hAnsi="Arial" w:cs="Arial"/>
          <w:b w:val="0"/>
          <w:color w:val="000000" w:themeColor="text1"/>
          <w:sz w:val="24"/>
          <w:szCs w:val="24"/>
          <w:lang w:val="en-US"/>
        </w:rPr>
        <w:t>Domain</w:t>
      </w:r>
      <w:r w:rsidR="004D0E42" w:rsidRPr="00392DF4">
        <w:rPr>
          <w:rFonts w:ascii="Arial" w:hAnsi="Arial" w:cs="Arial"/>
          <w:b w:val="0"/>
          <w:color w:val="000000" w:themeColor="text1"/>
          <w:sz w:val="24"/>
          <w:szCs w:val="24"/>
          <w:lang w:val="en-US"/>
        </w:rPr>
        <w:t xml:space="preserve"> Names with DNSSEC enabled </w:t>
      </w:r>
    </w:p>
    <w:p w14:paraId="4B4B15AD" w14:textId="6758FE76" w:rsidR="00F1429E" w:rsidRPr="00392DF4" w:rsidRDefault="004D0E42" w:rsidP="00392DF4">
      <w:pPr>
        <w:pStyle w:val="Heading3"/>
        <w:ind w:left="2835" w:hanging="1417"/>
        <w:jc w:val="both"/>
        <w:rPr>
          <w:rFonts w:ascii="Arial" w:hAnsi="Arial" w:cs="Arial"/>
          <w:b w:val="0"/>
          <w:color w:val="000000" w:themeColor="text1"/>
          <w:sz w:val="24"/>
          <w:lang w:val="en-US"/>
        </w:rPr>
      </w:pPr>
      <w:r w:rsidRPr="00392DF4">
        <w:rPr>
          <w:rFonts w:ascii="Arial" w:hAnsi="Arial" w:cs="Arial"/>
          <w:b w:val="0"/>
          <w:color w:val="000000" w:themeColor="text1"/>
          <w:sz w:val="24"/>
          <w:lang w:val="en-US"/>
        </w:rPr>
        <w:t>Prior to a name server update, the losing DNS Operator must provide the zone information for the domain name when requested to do so, and accept and add the new DNSKEY to the zone for the domain name, re-sign it and continue to serve this until they are notified the change is complete.</w:t>
      </w:r>
    </w:p>
    <w:p w14:paraId="1A8B6704" w14:textId="411FA33A" w:rsidR="00F1429E" w:rsidRPr="00C66B4F" w:rsidRDefault="004D0E42" w:rsidP="00392DF4">
      <w:pPr>
        <w:pStyle w:val="Heading3"/>
        <w:ind w:left="2835" w:hanging="1417"/>
        <w:jc w:val="both"/>
        <w:rPr>
          <w:rFonts w:ascii="Arial" w:hAnsi="Arial" w:cs="Arial"/>
          <w:color w:val="000000" w:themeColor="text1"/>
          <w:sz w:val="24"/>
          <w:lang w:val="en-US"/>
        </w:rPr>
      </w:pPr>
      <w:r w:rsidRPr="00C66B4F">
        <w:rPr>
          <w:rFonts w:ascii="Arial" w:hAnsi="Arial" w:cs="Arial"/>
          <w:b w:val="0"/>
          <w:color w:val="000000" w:themeColor="text1"/>
          <w:sz w:val="24"/>
          <w:lang w:val="en-US"/>
        </w:rPr>
        <w:t>The gaining DNS Operator then provides the new DS Record to the losing DNS Operator who provides it to the Registry. The name servers for the domain name can then be updated with the Registry.</w:t>
      </w:r>
    </w:p>
    <w:p w14:paraId="70FBBDC5" w14:textId="03F9D7A9" w:rsidR="00F1429E" w:rsidRPr="00C66B4F" w:rsidRDefault="004D0E42" w:rsidP="00392DF4">
      <w:pPr>
        <w:pStyle w:val="Heading3"/>
        <w:ind w:left="2835" w:hanging="1417"/>
        <w:jc w:val="both"/>
        <w:rPr>
          <w:rFonts w:ascii="Arial" w:hAnsi="Arial" w:cs="Arial"/>
          <w:color w:val="000000" w:themeColor="text1"/>
          <w:sz w:val="24"/>
          <w:lang w:val="en-US"/>
        </w:rPr>
      </w:pPr>
      <w:r w:rsidRPr="00C66B4F">
        <w:rPr>
          <w:rFonts w:ascii="Arial" w:hAnsi="Arial" w:cs="Arial"/>
          <w:b w:val="0"/>
          <w:color w:val="000000" w:themeColor="text1"/>
          <w:sz w:val="24"/>
          <w:lang w:val="en-US"/>
        </w:rPr>
        <w:t>Following the name server update, the gaining DNS Operator must delete the old DS Record and DNSKEY provided by the losing DNS Operator.</w:t>
      </w:r>
    </w:p>
    <w:p w14:paraId="04AC2D0D" w14:textId="3B0262AC" w:rsidR="00F1429E" w:rsidRPr="00C66B4F" w:rsidRDefault="004D0E42" w:rsidP="00392DF4">
      <w:pPr>
        <w:pStyle w:val="Heading3"/>
        <w:ind w:left="2835" w:hanging="1417"/>
        <w:jc w:val="both"/>
        <w:rPr>
          <w:rFonts w:ascii="Arial" w:hAnsi="Arial" w:cs="Arial"/>
          <w:color w:val="000000" w:themeColor="text1"/>
          <w:sz w:val="24"/>
          <w:lang w:val="en-US"/>
        </w:rPr>
      </w:pPr>
      <w:r w:rsidRPr="00C66B4F">
        <w:rPr>
          <w:rFonts w:ascii="Arial" w:hAnsi="Arial" w:cs="Arial"/>
          <w:b w:val="0"/>
          <w:color w:val="000000" w:themeColor="text1"/>
          <w:sz w:val="24"/>
          <w:lang w:val="en-US"/>
        </w:rPr>
        <w:t>The losing DNS Operator must remove the domain name from their name servers when requested, but must not remove it before being requested to do so.</w:t>
      </w:r>
    </w:p>
    <w:p w14:paraId="7401CF89" w14:textId="77777777" w:rsidR="00392DF4" w:rsidRDefault="00392DF4" w:rsidP="00226F1E">
      <w:pPr>
        <w:pStyle w:val="NormalWeb"/>
        <w:spacing w:after="240"/>
        <w:ind w:left="720" w:hanging="720"/>
        <w:jc w:val="both"/>
        <w:rPr>
          <w:rStyle w:val="SubtleReference"/>
          <w:rFonts w:ascii="Arial" w:hAnsi="Arial" w:cs="Arial"/>
          <w:color w:val="000000" w:themeColor="text1"/>
          <w:sz w:val="24"/>
          <w:szCs w:val="24"/>
          <w:u w:val="none"/>
        </w:rPr>
      </w:pPr>
    </w:p>
    <w:p w14:paraId="0483BF52" w14:textId="77777777" w:rsidR="00392DF4" w:rsidRDefault="00392DF4" w:rsidP="00226F1E">
      <w:pPr>
        <w:pStyle w:val="NormalWeb"/>
        <w:spacing w:after="240"/>
        <w:ind w:left="720" w:hanging="720"/>
        <w:jc w:val="both"/>
        <w:rPr>
          <w:rStyle w:val="SubtleReference"/>
          <w:rFonts w:ascii="Arial" w:hAnsi="Arial" w:cs="Arial"/>
          <w:color w:val="000000" w:themeColor="text1"/>
          <w:sz w:val="24"/>
          <w:szCs w:val="24"/>
          <w:u w:val="none"/>
        </w:rPr>
      </w:pPr>
    </w:p>
    <w:p w14:paraId="4D4F6CB4" w14:textId="77777777" w:rsidR="00392DF4" w:rsidRDefault="00392DF4" w:rsidP="00226F1E">
      <w:pPr>
        <w:pStyle w:val="NormalWeb"/>
        <w:spacing w:after="240"/>
        <w:ind w:left="720" w:hanging="720"/>
        <w:jc w:val="both"/>
        <w:rPr>
          <w:rStyle w:val="SubtleReference"/>
          <w:rFonts w:ascii="Arial" w:hAnsi="Arial" w:cs="Arial"/>
          <w:color w:val="000000" w:themeColor="text1"/>
          <w:sz w:val="24"/>
          <w:szCs w:val="24"/>
          <w:u w:val="none"/>
        </w:rPr>
      </w:pPr>
    </w:p>
    <w:p w14:paraId="7B0A0CE7" w14:textId="77777777" w:rsidR="00392DF4" w:rsidRDefault="00392DF4" w:rsidP="00226F1E">
      <w:pPr>
        <w:pStyle w:val="NormalWeb"/>
        <w:spacing w:after="240"/>
        <w:ind w:left="720" w:hanging="720"/>
        <w:jc w:val="both"/>
        <w:rPr>
          <w:rStyle w:val="SubtleReference"/>
          <w:rFonts w:ascii="Arial" w:hAnsi="Arial" w:cs="Arial"/>
          <w:color w:val="000000" w:themeColor="text1"/>
          <w:sz w:val="24"/>
          <w:szCs w:val="24"/>
          <w:u w:val="none"/>
        </w:rPr>
      </w:pPr>
    </w:p>
    <w:p w14:paraId="4B9E001D" w14:textId="77777777" w:rsidR="00392DF4" w:rsidRDefault="00392DF4" w:rsidP="00226F1E">
      <w:pPr>
        <w:pStyle w:val="NormalWeb"/>
        <w:spacing w:after="240"/>
        <w:ind w:left="720" w:hanging="720"/>
        <w:jc w:val="both"/>
        <w:rPr>
          <w:rStyle w:val="SubtleReference"/>
          <w:rFonts w:ascii="Arial" w:hAnsi="Arial" w:cs="Arial"/>
          <w:color w:val="000000" w:themeColor="text1"/>
          <w:sz w:val="24"/>
          <w:szCs w:val="24"/>
          <w:u w:val="none"/>
        </w:rPr>
      </w:pPr>
    </w:p>
    <w:p w14:paraId="07773EAB" w14:textId="77777777" w:rsidR="00392DF4" w:rsidRDefault="00392DF4" w:rsidP="00226F1E">
      <w:pPr>
        <w:pStyle w:val="NormalWeb"/>
        <w:spacing w:after="240"/>
        <w:ind w:left="720" w:hanging="720"/>
        <w:jc w:val="both"/>
        <w:rPr>
          <w:rStyle w:val="SubtleReference"/>
          <w:rFonts w:ascii="Arial" w:hAnsi="Arial" w:cs="Arial"/>
          <w:color w:val="000000" w:themeColor="text1"/>
          <w:sz w:val="24"/>
          <w:szCs w:val="24"/>
          <w:u w:val="none"/>
        </w:rPr>
      </w:pPr>
    </w:p>
    <w:p w14:paraId="04ABC957" w14:textId="77777777" w:rsidR="00392DF4" w:rsidRDefault="00392DF4" w:rsidP="00226F1E">
      <w:pPr>
        <w:pStyle w:val="NormalWeb"/>
        <w:spacing w:after="240"/>
        <w:ind w:left="720" w:hanging="720"/>
        <w:jc w:val="both"/>
        <w:rPr>
          <w:rStyle w:val="SubtleReference"/>
          <w:rFonts w:ascii="Arial" w:hAnsi="Arial" w:cs="Arial"/>
          <w:color w:val="000000" w:themeColor="text1"/>
          <w:sz w:val="24"/>
          <w:szCs w:val="24"/>
          <w:u w:val="none"/>
        </w:rPr>
      </w:pPr>
    </w:p>
    <w:p w14:paraId="5C48F036" w14:textId="0275C8C9" w:rsidR="00397198" w:rsidRPr="00C66B4F" w:rsidRDefault="00A342F7" w:rsidP="00226F1E">
      <w:pPr>
        <w:pStyle w:val="NormalWeb"/>
        <w:spacing w:after="240"/>
        <w:ind w:left="720" w:hanging="72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lastRenderedPageBreak/>
        <w:t>PARAGRAPH 11</w:t>
      </w:r>
    </w:p>
    <w:p w14:paraId="01EB75DF" w14:textId="77777777" w:rsidR="00EE5867" w:rsidRPr="002C110B" w:rsidRDefault="00EE5867" w:rsidP="00226F1E">
      <w:pPr>
        <w:pStyle w:val="NormalWeb"/>
        <w:spacing w:after="240"/>
        <w:ind w:left="720"/>
        <w:jc w:val="both"/>
        <w:rPr>
          <w:rFonts w:ascii="Arial" w:hAnsi="Arial" w:cs="Arial"/>
          <w:b/>
          <w:color w:val="000000" w:themeColor="text1"/>
          <w:sz w:val="24"/>
          <w:szCs w:val="24"/>
          <w:lang w:val="en-US"/>
        </w:rPr>
      </w:pPr>
    </w:p>
    <w:p w14:paraId="7165A9A4" w14:textId="49679275" w:rsidR="00392DF4" w:rsidRDefault="004D0E42" w:rsidP="00392DF4">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DOMAIN NAME RENEWAL</w:t>
      </w:r>
    </w:p>
    <w:p w14:paraId="256A7E54" w14:textId="77777777" w:rsidR="00392DF4" w:rsidRPr="00392DF4" w:rsidRDefault="00392DF4" w:rsidP="00392DF4">
      <w:pPr>
        <w:rPr>
          <w:lang w:val="en-US"/>
        </w:rPr>
      </w:pPr>
    </w:p>
    <w:p w14:paraId="6E97D8C8" w14:textId="024930B4" w:rsidR="001439F2" w:rsidRPr="002C110B" w:rsidRDefault="004D0E42" w:rsidP="002C110B">
      <w:pPr>
        <w:pStyle w:val="Heading2"/>
        <w:ind w:left="1418" w:hanging="709"/>
        <w:jc w:val="both"/>
        <w:rPr>
          <w:rFonts w:ascii="Arial" w:hAnsi="Arial" w:cs="Arial"/>
          <w:color w:val="000000" w:themeColor="text1"/>
          <w:sz w:val="24"/>
          <w:szCs w:val="24"/>
          <w:lang w:val="en-US"/>
        </w:rPr>
      </w:pPr>
      <w:r w:rsidRPr="002C110B">
        <w:rPr>
          <w:rFonts w:ascii="Arial" w:hAnsi="Arial" w:cs="Arial"/>
          <w:b w:val="0"/>
          <w:color w:val="000000" w:themeColor="text1"/>
          <w:sz w:val="24"/>
          <w:szCs w:val="24"/>
          <w:lang w:val="en-US"/>
        </w:rPr>
        <w:t xml:space="preserve">Domain names may be renewed a maximum of </w:t>
      </w:r>
      <w:r w:rsidR="00291DA8" w:rsidRPr="002C110B">
        <w:rPr>
          <w:rFonts w:ascii="Arial" w:hAnsi="Arial" w:cs="Arial"/>
          <w:b w:val="0"/>
          <w:color w:val="000000" w:themeColor="text1"/>
          <w:sz w:val="24"/>
          <w:szCs w:val="24"/>
          <w:lang w:val="en-US"/>
        </w:rPr>
        <w:t>one hundred and twenty (</w:t>
      </w:r>
      <w:r w:rsidRPr="002C110B">
        <w:rPr>
          <w:rFonts w:ascii="Arial" w:hAnsi="Arial" w:cs="Arial"/>
          <w:b w:val="0"/>
          <w:color w:val="000000" w:themeColor="text1"/>
          <w:sz w:val="24"/>
          <w:szCs w:val="24"/>
          <w:lang w:val="en-US"/>
        </w:rPr>
        <w:t>120</w:t>
      </w:r>
      <w:r w:rsidR="00291DA8" w:rsidRPr="002C110B">
        <w:rPr>
          <w:rFonts w:ascii="Arial" w:hAnsi="Arial" w:cs="Arial"/>
          <w:b w:val="0"/>
          <w:color w:val="000000" w:themeColor="text1"/>
          <w:sz w:val="24"/>
          <w:szCs w:val="24"/>
          <w:lang w:val="en-US"/>
        </w:rPr>
        <w:t>)</w:t>
      </w:r>
      <w:r w:rsidRPr="002C110B">
        <w:rPr>
          <w:rFonts w:ascii="Arial" w:hAnsi="Arial" w:cs="Arial"/>
          <w:b w:val="0"/>
          <w:color w:val="000000" w:themeColor="text1"/>
          <w:sz w:val="24"/>
          <w:szCs w:val="24"/>
          <w:lang w:val="en-US"/>
        </w:rPr>
        <w:t xml:space="preserve"> calendar days before the expiry date, and </w:t>
      </w:r>
      <w:r w:rsidR="00291DA8" w:rsidRPr="00226F1E">
        <w:rPr>
          <w:rFonts w:ascii="Arial" w:hAnsi="Arial" w:cs="Arial"/>
          <w:b w:val="0"/>
          <w:color w:val="000000" w:themeColor="text1"/>
          <w:sz w:val="24"/>
          <w:szCs w:val="24"/>
          <w:lang w:val="en-US"/>
        </w:rPr>
        <w:t>twenty eight (</w:t>
      </w:r>
      <w:r w:rsidRPr="00226F1E">
        <w:rPr>
          <w:rFonts w:ascii="Arial" w:hAnsi="Arial" w:cs="Arial"/>
          <w:b w:val="0"/>
          <w:color w:val="000000" w:themeColor="text1"/>
          <w:sz w:val="24"/>
          <w:szCs w:val="24"/>
          <w:lang w:val="en-US"/>
        </w:rPr>
        <w:t>28</w:t>
      </w:r>
      <w:r w:rsidR="00291DA8" w:rsidRPr="00226F1E">
        <w:rPr>
          <w:rFonts w:ascii="Arial" w:hAnsi="Arial" w:cs="Arial"/>
          <w:b w:val="0"/>
          <w:color w:val="000000" w:themeColor="text1"/>
          <w:sz w:val="24"/>
          <w:szCs w:val="24"/>
          <w:lang w:val="en-US"/>
        </w:rPr>
        <w:t>)</w:t>
      </w:r>
      <w:r w:rsidRPr="00226F1E">
        <w:rPr>
          <w:rFonts w:ascii="Arial" w:hAnsi="Arial" w:cs="Arial"/>
          <w:b w:val="0"/>
          <w:color w:val="000000" w:themeColor="text1"/>
          <w:sz w:val="24"/>
          <w:szCs w:val="24"/>
          <w:lang w:val="en-US"/>
        </w:rPr>
        <w:t xml:space="preserve"> calendar days after the expiry date.</w:t>
      </w:r>
      <w:r w:rsidR="00EE5867" w:rsidRPr="00226F1E">
        <w:rPr>
          <w:rFonts w:ascii="Arial" w:hAnsi="Arial" w:cs="Arial"/>
          <w:b w:val="0"/>
          <w:color w:val="000000" w:themeColor="text1"/>
          <w:sz w:val="24"/>
          <w:szCs w:val="24"/>
          <w:lang w:val="en-US"/>
        </w:rPr>
        <w:t xml:space="preserve"> </w:t>
      </w:r>
      <w:r w:rsidRPr="00226F1E">
        <w:rPr>
          <w:rFonts w:ascii="Arial" w:hAnsi="Arial" w:cs="Arial"/>
          <w:b w:val="0"/>
          <w:color w:val="000000" w:themeColor="text1"/>
          <w:sz w:val="24"/>
          <w:szCs w:val="24"/>
          <w:lang w:val="en-US"/>
        </w:rPr>
        <w:t>Regardless of when the domain name is renewed, the new expiry date is automatically set from the previous expiry date</w:t>
      </w:r>
    </w:p>
    <w:p w14:paraId="717FD921" w14:textId="4CDE1FF0" w:rsidR="002E7D20" w:rsidRPr="00226F1E" w:rsidRDefault="004D0E42" w:rsidP="002C110B">
      <w:pPr>
        <w:pStyle w:val="Heading2"/>
        <w:ind w:left="1418" w:hanging="709"/>
        <w:jc w:val="both"/>
        <w:rPr>
          <w:rFonts w:ascii="Arial" w:hAnsi="Arial" w:cs="Arial"/>
          <w:b w:val="0"/>
          <w:color w:val="000000" w:themeColor="text1"/>
          <w:sz w:val="24"/>
          <w:szCs w:val="24"/>
          <w:lang w:val="en-US"/>
        </w:rPr>
      </w:pPr>
      <w:r w:rsidRPr="002C110B">
        <w:rPr>
          <w:rFonts w:ascii="Arial" w:hAnsi="Arial" w:cs="Arial"/>
          <w:b w:val="0"/>
          <w:color w:val="000000" w:themeColor="text1"/>
          <w:sz w:val="24"/>
          <w:szCs w:val="24"/>
          <w:lang w:val="en-US"/>
        </w:rPr>
        <w:t xml:space="preserve">Auto Renew on Transfer and Expiry are "Registrar Preferences", a registrar may Enable Auto - Renew (and select for what period). In order for Auto Renew Transactions to complete the </w:t>
      </w:r>
      <w:r w:rsidR="00F10727" w:rsidRPr="002C110B">
        <w:rPr>
          <w:rFonts w:ascii="Arial" w:hAnsi="Arial" w:cs="Arial"/>
          <w:b w:val="0"/>
          <w:color w:val="000000" w:themeColor="text1"/>
          <w:sz w:val="24"/>
          <w:szCs w:val="24"/>
          <w:lang w:val="en-US"/>
        </w:rPr>
        <w:t>Registrar,</w:t>
      </w:r>
      <w:r w:rsidRPr="002C110B">
        <w:rPr>
          <w:rFonts w:ascii="Arial" w:hAnsi="Arial" w:cs="Arial"/>
          <w:b w:val="0"/>
          <w:color w:val="000000" w:themeColor="text1"/>
          <w:sz w:val="24"/>
          <w:szCs w:val="24"/>
          <w:lang w:val="en-US"/>
        </w:rPr>
        <w:t xml:space="preserve"> account must be in credit. Domains are NOT Auto - renewed by default, and any attempt to Auto-Renew will fail if the registrar’s accou</w:t>
      </w:r>
      <w:r w:rsidRPr="00226F1E">
        <w:rPr>
          <w:rFonts w:ascii="Arial" w:hAnsi="Arial" w:cs="Arial"/>
          <w:b w:val="0"/>
          <w:color w:val="000000" w:themeColor="text1"/>
          <w:sz w:val="24"/>
          <w:szCs w:val="24"/>
          <w:lang w:val="en-US"/>
        </w:rPr>
        <w:t>nt is not in credit</w:t>
      </w:r>
      <w:r w:rsidRPr="00226F1E">
        <w:rPr>
          <w:rFonts w:ascii="Arial" w:hAnsi="Arial" w:cs="Arial"/>
          <w:color w:val="000000" w:themeColor="text1"/>
          <w:sz w:val="24"/>
          <w:szCs w:val="24"/>
          <w:lang w:val="en-US"/>
        </w:rPr>
        <w:t>.</w:t>
      </w:r>
    </w:p>
    <w:p w14:paraId="7EDF99CA" w14:textId="77777777" w:rsidR="002E7D20" w:rsidRPr="00226F1E" w:rsidRDefault="002E7D20" w:rsidP="002C110B">
      <w:pPr>
        <w:pStyle w:val="NormalWeb"/>
        <w:spacing w:after="240"/>
        <w:jc w:val="both"/>
        <w:rPr>
          <w:rFonts w:ascii="Arial" w:hAnsi="Arial" w:cs="Arial"/>
          <w:b/>
          <w:color w:val="000000" w:themeColor="text1"/>
          <w:sz w:val="24"/>
          <w:szCs w:val="24"/>
          <w:lang w:val="en-US"/>
        </w:rPr>
      </w:pPr>
    </w:p>
    <w:p w14:paraId="1642F561" w14:textId="69B5A933" w:rsidR="00EE5867" w:rsidRPr="00C66B4F" w:rsidRDefault="00EE5867" w:rsidP="002C110B">
      <w:pPr>
        <w:pStyle w:val="NormalWeb"/>
        <w:spacing w:after="240"/>
        <w:ind w:left="720" w:hanging="72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t>Paragraph 1</w:t>
      </w:r>
      <w:r w:rsidR="00A216B6" w:rsidRPr="00C66B4F">
        <w:rPr>
          <w:rStyle w:val="SubtleReference"/>
          <w:rFonts w:ascii="Arial" w:hAnsi="Arial" w:cs="Arial"/>
          <w:color w:val="000000" w:themeColor="text1"/>
          <w:sz w:val="24"/>
          <w:szCs w:val="24"/>
          <w:u w:val="none"/>
        </w:rPr>
        <w:t>2</w:t>
      </w:r>
    </w:p>
    <w:p w14:paraId="464DC3C5" w14:textId="77777777" w:rsidR="00EE5867" w:rsidRPr="002C110B" w:rsidRDefault="00EE5867" w:rsidP="00226F1E">
      <w:pPr>
        <w:pStyle w:val="NormalWeb"/>
        <w:spacing w:after="240"/>
        <w:ind w:left="720"/>
        <w:jc w:val="both"/>
        <w:rPr>
          <w:rFonts w:ascii="Arial" w:hAnsi="Arial" w:cs="Arial"/>
          <w:b/>
          <w:color w:val="000000" w:themeColor="text1"/>
          <w:sz w:val="24"/>
          <w:szCs w:val="24"/>
          <w:lang w:val="en-US"/>
        </w:rPr>
      </w:pPr>
    </w:p>
    <w:p w14:paraId="70D4CA7A" w14:textId="0D2FFE05" w:rsidR="001439F2" w:rsidRPr="002C110B" w:rsidRDefault="004D0E42" w:rsidP="00226F1E">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DOMAIN NAME EXPIRY </w:t>
      </w:r>
    </w:p>
    <w:p w14:paraId="5C8FE870" w14:textId="328F11A4" w:rsidR="002E7D20" w:rsidRPr="002C110B" w:rsidRDefault="00F31902" w:rsidP="00226F1E">
      <w:pPr>
        <w:pStyle w:val="NormalWeb"/>
        <w:spacing w:after="240"/>
        <w:ind w:left="1418" w:hanging="709"/>
        <w:jc w:val="both"/>
        <w:rPr>
          <w:rFonts w:ascii="Arial" w:hAnsi="Arial" w:cs="Arial"/>
          <w:color w:val="000000" w:themeColor="text1"/>
          <w:sz w:val="24"/>
          <w:szCs w:val="24"/>
          <w:lang w:val="en-US"/>
        </w:rPr>
      </w:pPr>
      <w:r w:rsidRPr="002C110B">
        <w:rPr>
          <w:rFonts w:ascii="Arial" w:hAnsi="Arial" w:cs="Arial"/>
          <w:color w:val="000000" w:themeColor="text1"/>
          <w:sz w:val="24"/>
          <w:szCs w:val="24"/>
          <w:lang w:val="en-US"/>
        </w:rPr>
        <w:t>12.1</w:t>
      </w:r>
      <w:r w:rsidRPr="002C110B">
        <w:rPr>
          <w:rFonts w:ascii="Arial" w:hAnsi="Arial" w:cs="Arial"/>
          <w:color w:val="000000" w:themeColor="text1"/>
          <w:sz w:val="24"/>
          <w:szCs w:val="24"/>
          <w:lang w:val="en-US"/>
        </w:rPr>
        <w:tab/>
      </w:r>
      <w:r w:rsidR="004D0E42" w:rsidRPr="002C110B">
        <w:rPr>
          <w:rFonts w:ascii="Arial" w:hAnsi="Arial" w:cs="Arial"/>
          <w:color w:val="000000" w:themeColor="text1"/>
          <w:sz w:val="24"/>
          <w:szCs w:val="24"/>
          <w:lang w:val="en-US"/>
        </w:rPr>
        <w:t>The following procedure applies in the case of domain names that are not renewed on or before the expiry date:</w:t>
      </w:r>
    </w:p>
    <w:p w14:paraId="5F4CE22B" w14:textId="38A7CECA" w:rsidR="002E7D20" w:rsidRPr="00226F1E" w:rsidRDefault="00F31902" w:rsidP="00F10727">
      <w:pPr>
        <w:pStyle w:val="NormalWeb"/>
        <w:spacing w:after="240"/>
        <w:ind w:left="2835" w:hanging="1417"/>
        <w:jc w:val="both"/>
        <w:rPr>
          <w:rFonts w:ascii="Arial" w:hAnsi="Arial" w:cs="Arial"/>
          <w:color w:val="000000" w:themeColor="text1"/>
          <w:sz w:val="24"/>
          <w:szCs w:val="24"/>
          <w:lang w:val="en-US"/>
        </w:rPr>
      </w:pPr>
      <w:r w:rsidRPr="00226F1E">
        <w:rPr>
          <w:rFonts w:ascii="Arial" w:hAnsi="Arial" w:cs="Arial"/>
          <w:color w:val="000000" w:themeColor="text1"/>
          <w:sz w:val="24"/>
          <w:szCs w:val="24"/>
          <w:lang w:val="en-US"/>
        </w:rPr>
        <w:t>12.1.1</w:t>
      </w:r>
      <w:r w:rsidRPr="00226F1E">
        <w:rPr>
          <w:rFonts w:ascii="Arial" w:hAnsi="Arial" w:cs="Arial"/>
          <w:color w:val="000000" w:themeColor="text1"/>
          <w:sz w:val="24"/>
          <w:szCs w:val="24"/>
          <w:lang w:val="en-US"/>
        </w:rPr>
        <w:tab/>
      </w:r>
      <w:r w:rsidR="004D0E42" w:rsidRPr="00226F1E">
        <w:rPr>
          <w:rFonts w:ascii="Arial" w:hAnsi="Arial" w:cs="Arial"/>
          <w:color w:val="000000" w:themeColor="text1"/>
          <w:sz w:val="24"/>
          <w:szCs w:val="24"/>
          <w:lang w:val="en-US"/>
        </w:rPr>
        <w:t>At the domain name’s expiry date, the domain name will become eligible for expiry automation. One day’s grace is granted before automated processes commence:</w:t>
      </w:r>
    </w:p>
    <w:p w14:paraId="1CDBE88B" w14:textId="007C1D06" w:rsidR="001439F2" w:rsidRPr="00F10727" w:rsidRDefault="004D0E42" w:rsidP="00F10727">
      <w:pPr>
        <w:pStyle w:val="Heading4"/>
        <w:ind w:left="3969" w:hanging="1134"/>
        <w:jc w:val="both"/>
        <w:rPr>
          <w:rFonts w:ascii="Arial" w:hAnsi="Arial" w:cs="Arial"/>
          <w:i w:val="0"/>
          <w:color w:val="000000" w:themeColor="text1"/>
          <w:sz w:val="24"/>
          <w:lang w:val="en-US"/>
        </w:rPr>
      </w:pPr>
      <w:r w:rsidRPr="00F10727">
        <w:rPr>
          <w:rFonts w:ascii="Arial" w:hAnsi="Arial" w:cs="Arial"/>
          <w:b w:val="0"/>
          <w:i w:val="0"/>
          <w:color w:val="000000" w:themeColor="text1"/>
          <w:sz w:val="24"/>
          <w:lang w:val="en-US"/>
        </w:rPr>
        <w:lastRenderedPageBreak/>
        <w:t xml:space="preserve">At the Life Cycle Automation one (1) day </w:t>
      </w:r>
      <w:r w:rsidR="004B7BA2" w:rsidRPr="00F10727">
        <w:rPr>
          <w:rFonts w:ascii="Arial" w:hAnsi="Arial" w:cs="Arial"/>
          <w:b w:val="0"/>
          <w:i w:val="0"/>
          <w:color w:val="000000" w:themeColor="text1"/>
          <w:sz w:val="24"/>
          <w:lang w:val="en-US"/>
        </w:rPr>
        <w:t xml:space="preserve">after </w:t>
      </w:r>
      <w:r w:rsidRPr="00F10727">
        <w:rPr>
          <w:rFonts w:ascii="Arial" w:hAnsi="Arial" w:cs="Arial"/>
          <w:b w:val="0"/>
          <w:i w:val="0"/>
          <w:color w:val="000000" w:themeColor="text1"/>
          <w:sz w:val="24"/>
          <w:lang w:val="en-US"/>
        </w:rPr>
        <w:t xml:space="preserve">expiry the domain name will transition from and “Active" state to an “Expired - Suspended” state. Unless renewed it will stay in this state for </w:t>
      </w:r>
      <w:r w:rsidR="004B7BA2" w:rsidRPr="00F10727">
        <w:rPr>
          <w:rFonts w:ascii="Arial" w:hAnsi="Arial" w:cs="Arial"/>
          <w:b w:val="0"/>
          <w:i w:val="0"/>
          <w:color w:val="000000" w:themeColor="text1"/>
          <w:sz w:val="24"/>
          <w:lang w:val="en-US"/>
        </w:rPr>
        <w:t>forty eight (</w:t>
      </w:r>
      <w:r w:rsidRPr="00F10727">
        <w:rPr>
          <w:rFonts w:ascii="Arial" w:hAnsi="Arial" w:cs="Arial"/>
          <w:b w:val="0"/>
          <w:i w:val="0"/>
          <w:color w:val="000000" w:themeColor="text1"/>
          <w:sz w:val="24"/>
          <w:lang w:val="en-US"/>
        </w:rPr>
        <w:t>48</w:t>
      </w:r>
      <w:r w:rsidR="004B7BA2" w:rsidRPr="00F10727">
        <w:rPr>
          <w:rFonts w:ascii="Arial" w:hAnsi="Arial" w:cs="Arial"/>
          <w:b w:val="0"/>
          <w:i w:val="0"/>
          <w:color w:val="000000" w:themeColor="text1"/>
          <w:sz w:val="24"/>
          <w:lang w:val="en-US"/>
        </w:rPr>
        <w:t>)</w:t>
      </w:r>
      <w:r w:rsidRPr="00F10727">
        <w:rPr>
          <w:rFonts w:ascii="Arial" w:hAnsi="Arial" w:cs="Arial"/>
          <w:b w:val="0"/>
          <w:i w:val="0"/>
          <w:color w:val="000000" w:themeColor="text1"/>
          <w:sz w:val="24"/>
          <w:lang w:val="en-US"/>
        </w:rPr>
        <w:t xml:space="preserve"> hours.  The Suspended domain will divert to a </w:t>
      </w:r>
      <w:r w:rsidR="00392DF4" w:rsidRPr="00392DF4">
        <w:rPr>
          <w:rFonts w:ascii="Arial" w:hAnsi="Arial" w:cs="Arial"/>
          <w:b w:val="0"/>
          <w:i w:val="0"/>
          <w:color w:val="000000" w:themeColor="text1"/>
          <w:sz w:val="24"/>
          <w:lang w:val="en-US"/>
        </w:rPr>
        <w:t>page that</w:t>
      </w:r>
      <w:r w:rsidRPr="00F10727">
        <w:rPr>
          <w:rFonts w:ascii="Arial" w:hAnsi="Arial" w:cs="Arial"/>
          <w:b w:val="0"/>
          <w:i w:val="0"/>
          <w:color w:val="000000" w:themeColor="text1"/>
          <w:sz w:val="24"/>
          <w:lang w:val="en-US"/>
        </w:rPr>
        <w:t xml:space="preserve"> advises the public the domain has expired. It also provides advice to the registrant on how to contact their registrar to renew.</w:t>
      </w:r>
    </w:p>
    <w:p w14:paraId="3B74DE36" w14:textId="05C094B8" w:rsidR="001439F2" w:rsidRPr="00C66B4F" w:rsidRDefault="004D0E42" w:rsidP="00226F1E">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At the Life Cycle Automation three (3) days after expiry the domain name will transition from “Expired - Suspended” to an “Expired - Pending Delete, Redemption Possible” state for 25 days. This is depicted in the </w:t>
      </w:r>
      <w:r w:rsidRPr="00C66B4F">
        <w:rPr>
          <w:rFonts w:ascii="Arial" w:hAnsi="Arial" w:cs="Arial"/>
          <w:b w:val="0"/>
          <w:i/>
          <w:color w:val="000000" w:themeColor="text1"/>
          <w:sz w:val="24"/>
          <w:szCs w:val="24"/>
          <w:lang w:val="en-US"/>
        </w:rPr>
        <w:t>WHOIS</w:t>
      </w:r>
      <w:r w:rsidRPr="00C66B4F">
        <w:rPr>
          <w:rFonts w:ascii="Arial" w:hAnsi="Arial" w:cs="Arial"/>
          <w:b w:val="0"/>
          <w:color w:val="000000" w:themeColor="text1"/>
          <w:sz w:val="24"/>
          <w:szCs w:val="24"/>
          <w:lang w:val="en-US"/>
        </w:rPr>
        <w:t> by the status being shown as:</w:t>
      </w:r>
    </w:p>
    <w:p w14:paraId="0D7D8810" w14:textId="6411941F" w:rsidR="001439F2" w:rsidRPr="00C66B4F" w:rsidRDefault="004D0E42" w:rsidP="00C66B4F">
      <w:pPr>
        <w:pStyle w:val="Heading3"/>
        <w:ind w:left="2835" w:hanging="1417"/>
        <w:jc w:val="both"/>
        <w:rPr>
          <w:rFonts w:ascii="Arial" w:hAnsi="Arial" w:cs="Arial"/>
          <w:color w:val="000000" w:themeColor="text1"/>
          <w:sz w:val="24"/>
          <w:lang w:val="en-US"/>
        </w:rPr>
      </w:pPr>
      <w:r w:rsidRPr="00C66B4F">
        <w:rPr>
          <w:rFonts w:ascii="Arial" w:hAnsi="Arial" w:cs="Arial"/>
          <w:b w:val="0"/>
          <w:color w:val="000000" w:themeColor="text1"/>
          <w:sz w:val="24"/>
          <w:lang w:val="en-US"/>
        </w:rPr>
        <w:t>The domain name will be removed from the DNS (i.e. it will no longer work on the Internet or be diverted to a suspended page);</w:t>
      </w:r>
    </w:p>
    <w:p w14:paraId="23D97FB7" w14:textId="76260548" w:rsidR="001439F2" w:rsidRPr="00C66B4F" w:rsidRDefault="00F31902" w:rsidP="00C66B4F">
      <w:pPr>
        <w:pStyle w:val="Heading3"/>
        <w:ind w:left="2835" w:hanging="1417"/>
        <w:jc w:val="both"/>
        <w:rPr>
          <w:rFonts w:ascii="Arial" w:hAnsi="Arial" w:cs="Arial"/>
          <w:color w:val="000000" w:themeColor="text1"/>
          <w:sz w:val="24"/>
          <w:lang w:val="en-US"/>
        </w:rPr>
      </w:pPr>
      <w:r w:rsidRPr="00C66B4F">
        <w:rPr>
          <w:rFonts w:ascii="Arial" w:hAnsi="Arial" w:cs="Arial"/>
          <w:b w:val="0"/>
          <w:color w:val="000000" w:themeColor="text1"/>
          <w:sz w:val="24"/>
          <w:lang w:val="en-US"/>
        </w:rPr>
        <w:t>T</w:t>
      </w:r>
      <w:r w:rsidR="004D0E42" w:rsidRPr="00C66B4F">
        <w:rPr>
          <w:rFonts w:ascii="Arial" w:hAnsi="Arial" w:cs="Arial"/>
          <w:b w:val="0"/>
          <w:color w:val="000000" w:themeColor="text1"/>
          <w:sz w:val="24"/>
          <w:lang w:val="en-US"/>
        </w:rPr>
        <w:t>he domain name can be restored (redeemed)  &amp; updated, restore fees equal to 20% of one year’s registration apply</w:t>
      </w:r>
      <w:r w:rsidR="004B7BA2" w:rsidRPr="00C66B4F">
        <w:rPr>
          <w:rFonts w:ascii="Arial" w:hAnsi="Arial" w:cs="Arial"/>
          <w:b w:val="0"/>
          <w:color w:val="000000" w:themeColor="text1"/>
          <w:sz w:val="24"/>
          <w:lang w:val="en-US"/>
        </w:rPr>
        <w:t>;</w:t>
      </w:r>
    </w:p>
    <w:p w14:paraId="6A056845" w14:textId="089F88B1" w:rsidR="001439F2" w:rsidRPr="00C66B4F" w:rsidRDefault="004D0E42" w:rsidP="00C66B4F">
      <w:pPr>
        <w:pStyle w:val="Heading3"/>
        <w:ind w:left="2694" w:hanging="1276"/>
        <w:jc w:val="both"/>
        <w:rPr>
          <w:rFonts w:ascii="Arial" w:hAnsi="Arial" w:cs="Arial"/>
          <w:color w:val="000000" w:themeColor="text1"/>
          <w:sz w:val="24"/>
          <w:lang w:val="en-US"/>
        </w:rPr>
      </w:pPr>
      <w:r w:rsidRPr="00C66B4F">
        <w:rPr>
          <w:rFonts w:ascii="Arial" w:hAnsi="Arial" w:cs="Arial"/>
          <w:b w:val="0"/>
          <w:color w:val="000000" w:themeColor="text1"/>
          <w:sz w:val="24"/>
          <w:lang w:val="en-US"/>
        </w:rPr>
        <w:t>When an expired domain is restored it is automatically renewed for 1 year</w:t>
      </w:r>
      <w:r w:rsidR="004B7BA2" w:rsidRPr="00C66B4F">
        <w:rPr>
          <w:rFonts w:ascii="Arial" w:hAnsi="Arial" w:cs="Arial"/>
          <w:b w:val="0"/>
          <w:color w:val="000000" w:themeColor="text1"/>
          <w:sz w:val="24"/>
          <w:lang w:val="en-US"/>
        </w:rPr>
        <w:t>; and</w:t>
      </w:r>
    </w:p>
    <w:p w14:paraId="6C7E0245" w14:textId="048FEE02" w:rsidR="001439F2" w:rsidRPr="00F10727" w:rsidRDefault="00D50F17" w:rsidP="00C66B4F">
      <w:pPr>
        <w:pStyle w:val="Heading7"/>
        <w:numPr>
          <w:ilvl w:val="0"/>
          <w:numId w:val="0"/>
        </w:numPr>
        <w:ind w:left="2694" w:hanging="1296"/>
        <w:jc w:val="both"/>
        <w:rPr>
          <w:rFonts w:ascii="Arial" w:hAnsi="Arial" w:cs="Arial"/>
          <w:i w:val="0"/>
          <w:color w:val="000000" w:themeColor="text1"/>
          <w:sz w:val="24"/>
          <w:lang w:val="en-US"/>
        </w:rPr>
      </w:pPr>
      <w:r w:rsidRPr="00C66B4F">
        <w:rPr>
          <w:rFonts w:ascii="Arial" w:hAnsi="Arial" w:cs="Arial"/>
          <w:color w:val="000000" w:themeColor="text1"/>
          <w:sz w:val="24"/>
          <w:lang w:val="en-US"/>
        </w:rPr>
        <w:t>12.2.4</w:t>
      </w:r>
      <w:r w:rsidRPr="00C66B4F">
        <w:rPr>
          <w:rFonts w:ascii="Arial" w:hAnsi="Arial" w:cs="Arial"/>
          <w:color w:val="000000" w:themeColor="text1"/>
          <w:sz w:val="24"/>
          <w:lang w:val="en-US"/>
        </w:rPr>
        <w:tab/>
      </w:r>
      <w:r w:rsidR="004D0E42" w:rsidRPr="00F10727">
        <w:rPr>
          <w:rFonts w:ascii="Arial" w:hAnsi="Arial" w:cs="Arial"/>
          <w:i w:val="0"/>
          <w:color w:val="000000" w:themeColor="text1"/>
          <w:sz w:val="24"/>
          <w:lang w:val="en-US"/>
        </w:rPr>
        <w:t>The domain name can be restored then renewed or transferred to another registrar (a name in Pending Delete state cannot be transferred until restored</w:t>
      </w:r>
      <w:r w:rsidR="004B7BA2" w:rsidRPr="00F10727">
        <w:rPr>
          <w:rFonts w:ascii="Arial" w:hAnsi="Arial" w:cs="Arial"/>
          <w:i w:val="0"/>
          <w:color w:val="000000" w:themeColor="text1"/>
          <w:sz w:val="24"/>
          <w:lang w:val="en-US"/>
        </w:rPr>
        <w:t>).</w:t>
      </w:r>
    </w:p>
    <w:p w14:paraId="3929FDCA" w14:textId="43917C93" w:rsidR="001439F2" w:rsidRPr="00C66B4F" w:rsidRDefault="004D0E42" w:rsidP="00C66B4F">
      <w:pPr>
        <w:pStyle w:val="Heading2"/>
        <w:ind w:left="1418" w:hanging="709"/>
        <w:jc w:val="both"/>
        <w:rPr>
          <w:rFonts w:ascii="Arial" w:hAnsi="Arial" w:cs="Arial"/>
          <w:color w:val="000000" w:themeColor="text1"/>
          <w:sz w:val="24"/>
          <w:szCs w:val="24"/>
        </w:rPr>
      </w:pPr>
      <w:r w:rsidRPr="00C66B4F">
        <w:rPr>
          <w:rFonts w:ascii="Arial" w:hAnsi="Arial" w:cs="Arial"/>
          <w:b w:val="0"/>
          <w:color w:val="000000" w:themeColor="text1"/>
          <w:sz w:val="24"/>
          <w:szCs w:val="24"/>
        </w:rPr>
        <w:t>Twenty eight (28) days after it enters a Pending Delete sate, the domain name will become eligible for expired Pending Delete - Purge state. At the next Life Cycle Automation the domain name will transition from an “Expired | Redemption Possible” state to an “Expired | Pending Purge” state</w:t>
      </w:r>
      <w:r w:rsidR="004B7BA2" w:rsidRPr="00C66B4F">
        <w:rPr>
          <w:rFonts w:ascii="Arial" w:hAnsi="Arial" w:cs="Arial"/>
          <w:b w:val="0"/>
          <w:color w:val="000000" w:themeColor="text1"/>
          <w:sz w:val="24"/>
          <w:szCs w:val="24"/>
        </w:rPr>
        <w:t>:</w:t>
      </w:r>
    </w:p>
    <w:p w14:paraId="1AF9F771" w14:textId="5250791B" w:rsidR="001439F2" w:rsidRPr="00C66B4F" w:rsidRDefault="004D0E42" w:rsidP="00F10727">
      <w:pPr>
        <w:pStyle w:val="Heading3"/>
        <w:ind w:left="2835" w:hanging="1417"/>
        <w:jc w:val="both"/>
        <w:rPr>
          <w:rFonts w:ascii="Arial" w:hAnsi="Arial" w:cs="Arial"/>
          <w:color w:val="000000" w:themeColor="text1"/>
          <w:sz w:val="24"/>
          <w:lang w:val="en-US"/>
        </w:rPr>
      </w:pPr>
      <w:r w:rsidRPr="00C66B4F">
        <w:rPr>
          <w:rFonts w:ascii="Arial" w:hAnsi="Arial" w:cs="Arial"/>
          <w:b w:val="0"/>
          <w:color w:val="000000" w:themeColor="text1"/>
          <w:sz w:val="24"/>
          <w:lang w:val="en-US"/>
        </w:rPr>
        <w:t>the domain name will be locked and cannot be updated, renewed or transferred to another registrar;</w:t>
      </w:r>
      <w:r w:rsidR="004B7BA2" w:rsidRPr="00C66B4F">
        <w:rPr>
          <w:rFonts w:ascii="Arial" w:hAnsi="Arial" w:cs="Arial"/>
          <w:b w:val="0"/>
          <w:color w:val="000000" w:themeColor="text1"/>
          <w:sz w:val="24"/>
          <w:lang w:val="en-US"/>
        </w:rPr>
        <w:t xml:space="preserve"> and</w:t>
      </w:r>
    </w:p>
    <w:p w14:paraId="0296615A" w14:textId="43356AB4" w:rsidR="001439F2" w:rsidRPr="00C66B4F" w:rsidRDefault="004D0E42" w:rsidP="00F10727">
      <w:pPr>
        <w:pStyle w:val="Heading3"/>
        <w:ind w:left="2835" w:hanging="1417"/>
        <w:jc w:val="both"/>
        <w:rPr>
          <w:rFonts w:ascii="Arial" w:hAnsi="Arial" w:cs="Arial"/>
          <w:color w:val="000000" w:themeColor="text1"/>
          <w:sz w:val="24"/>
        </w:rPr>
      </w:pPr>
      <w:r w:rsidRPr="00C66B4F">
        <w:rPr>
          <w:rFonts w:ascii="Arial" w:hAnsi="Arial" w:cs="Arial"/>
          <w:b w:val="0"/>
          <w:color w:val="000000" w:themeColor="text1"/>
          <w:sz w:val="24"/>
        </w:rPr>
        <w:t>the domain name will be published on the Official Domain Drop List</w:t>
      </w:r>
      <w:r w:rsidR="004B7BA2" w:rsidRPr="00C66B4F">
        <w:rPr>
          <w:rFonts w:ascii="Arial" w:hAnsi="Arial" w:cs="Arial"/>
          <w:b w:val="0"/>
          <w:color w:val="000000" w:themeColor="text1"/>
          <w:sz w:val="24"/>
        </w:rPr>
        <w:t>.</w:t>
      </w:r>
    </w:p>
    <w:p w14:paraId="5E216F1E" w14:textId="2C7F11B3" w:rsidR="001439F2" w:rsidRPr="00C66B4F" w:rsidRDefault="004D0E42" w:rsidP="00C66B4F">
      <w:pPr>
        <w:pStyle w:val="Heading2"/>
        <w:ind w:left="1418" w:hanging="709"/>
        <w:jc w:val="both"/>
        <w:rPr>
          <w:rFonts w:ascii="Arial" w:hAnsi="Arial" w:cs="Arial"/>
          <w:color w:val="000000" w:themeColor="text1"/>
          <w:sz w:val="24"/>
          <w:szCs w:val="24"/>
          <w:lang w:val="en-US"/>
        </w:rPr>
      </w:pPr>
      <w:r w:rsidRPr="00C66B4F">
        <w:rPr>
          <w:rFonts w:ascii="Arial" w:hAnsi="Arial" w:cs="Arial"/>
          <w:b w:val="0"/>
          <w:color w:val="000000" w:themeColor="text1"/>
          <w:sz w:val="24"/>
          <w:szCs w:val="24"/>
          <w:lang w:val="en-US"/>
        </w:rPr>
        <w:t>Seven (7) calendar day after it enters “Expired, Pending Purge” state ( 35 days after expiry) , the domain name will become eligible for purge, and the domain name will be purged from the registry at the next Life Cycle Automation.</w:t>
      </w:r>
      <w:r w:rsidR="00132506" w:rsidRPr="00C66B4F">
        <w:rPr>
          <w:rFonts w:ascii="Arial" w:hAnsi="Arial" w:cs="Arial"/>
          <w:b w:val="0"/>
          <w:color w:val="000000" w:themeColor="text1"/>
          <w:sz w:val="24"/>
          <w:szCs w:val="24"/>
          <w:lang w:val="en-US"/>
        </w:rPr>
        <w:t xml:space="preserve"> </w:t>
      </w:r>
      <w:r w:rsidR="00935EA5" w:rsidRPr="00C66B4F">
        <w:rPr>
          <w:rFonts w:ascii="Arial" w:hAnsi="Arial" w:cs="Arial"/>
          <w:b w:val="0"/>
          <w:color w:val="000000" w:themeColor="text1"/>
          <w:sz w:val="24"/>
          <w:szCs w:val="24"/>
          <w:lang w:val="en-US"/>
        </w:rPr>
        <w:t>Hereafter the now purged domain name will be available to the public on a first come first serve basis.</w:t>
      </w:r>
    </w:p>
    <w:p w14:paraId="1CDD289F" w14:textId="77777777" w:rsidR="00EE5867" w:rsidRDefault="00EE5867" w:rsidP="00C66B4F">
      <w:pPr>
        <w:pStyle w:val="NormalWeb"/>
        <w:spacing w:after="240"/>
        <w:ind w:left="720"/>
        <w:jc w:val="both"/>
        <w:rPr>
          <w:rFonts w:ascii="Arial" w:hAnsi="Arial" w:cs="Arial"/>
          <w:b/>
          <w:color w:val="000000" w:themeColor="text1"/>
          <w:sz w:val="24"/>
          <w:szCs w:val="24"/>
          <w:lang w:val="en-US"/>
        </w:rPr>
      </w:pPr>
    </w:p>
    <w:p w14:paraId="15650ACD" w14:textId="77777777" w:rsidR="00F10727" w:rsidRDefault="00F10727" w:rsidP="00C66B4F">
      <w:pPr>
        <w:pStyle w:val="NormalWeb"/>
        <w:spacing w:after="240"/>
        <w:ind w:left="720"/>
        <w:jc w:val="both"/>
        <w:rPr>
          <w:rFonts w:ascii="Arial" w:hAnsi="Arial" w:cs="Arial"/>
          <w:b/>
          <w:color w:val="000000" w:themeColor="text1"/>
          <w:sz w:val="24"/>
          <w:szCs w:val="24"/>
          <w:lang w:val="en-US"/>
        </w:rPr>
      </w:pPr>
    </w:p>
    <w:p w14:paraId="605C1A89" w14:textId="77777777" w:rsidR="00F10727" w:rsidRPr="00C66B4F" w:rsidRDefault="00F10727" w:rsidP="00C66B4F">
      <w:pPr>
        <w:pStyle w:val="NormalWeb"/>
        <w:spacing w:after="240"/>
        <w:ind w:left="720"/>
        <w:jc w:val="both"/>
        <w:rPr>
          <w:rFonts w:ascii="Arial" w:hAnsi="Arial" w:cs="Arial"/>
          <w:b/>
          <w:color w:val="000000" w:themeColor="text1"/>
          <w:sz w:val="24"/>
          <w:szCs w:val="24"/>
          <w:lang w:val="en-US"/>
        </w:rPr>
      </w:pPr>
    </w:p>
    <w:p w14:paraId="5C07AC4E" w14:textId="39F3EEB4" w:rsidR="00EE5867" w:rsidRPr="00C66B4F" w:rsidRDefault="00EE5867" w:rsidP="00C66B4F">
      <w:pPr>
        <w:pStyle w:val="NormalWeb"/>
        <w:spacing w:after="240"/>
        <w:ind w:left="720" w:hanging="720"/>
        <w:jc w:val="both"/>
        <w:rPr>
          <w:rStyle w:val="SubtleReference"/>
          <w:rFonts w:ascii="Arial" w:hAnsi="Arial" w:cs="Arial"/>
          <w:color w:val="000000" w:themeColor="text1"/>
          <w:sz w:val="24"/>
          <w:szCs w:val="24"/>
          <w:u w:val="none"/>
        </w:rPr>
      </w:pPr>
      <w:r w:rsidRPr="00C66B4F">
        <w:rPr>
          <w:rStyle w:val="SubtleReference"/>
          <w:rFonts w:ascii="Arial" w:hAnsi="Arial" w:cs="Arial"/>
          <w:color w:val="000000" w:themeColor="text1"/>
          <w:sz w:val="24"/>
          <w:szCs w:val="24"/>
          <w:u w:val="none"/>
        </w:rPr>
        <w:lastRenderedPageBreak/>
        <w:t>Paragraph 1</w:t>
      </w:r>
      <w:r w:rsidR="00A216B6" w:rsidRPr="00C66B4F">
        <w:rPr>
          <w:rStyle w:val="SubtleReference"/>
          <w:rFonts w:ascii="Arial" w:hAnsi="Arial" w:cs="Arial"/>
          <w:color w:val="000000" w:themeColor="text1"/>
          <w:sz w:val="24"/>
          <w:szCs w:val="24"/>
          <w:u w:val="none"/>
        </w:rPr>
        <w:t>3</w:t>
      </w:r>
    </w:p>
    <w:p w14:paraId="2D6A2054" w14:textId="77777777" w:rsidR="00EE5867" w:rsidRPr="002C110B" w:rsidRDefault="00EE5867" w:rsidP="00C66B4F">
      <w:pPr>
        <w:pStyle w:val="NormalWeb"/>
        <w:spacing w:after="240"/>
        <w:jc w:val="both"/>
        <w:rPr>
          <w:rFonts w:ascii="Arial" w:hAnsi="Arial" w:cs="Arial"/>
          <w:b/>
          <w:color w:val="000000" w:themeColor="text1"/>
          <w:sz w:val="24"/>
          <w:szCs w:val="24"/>
          <w:lang w:val="en-US"/>
        </w:rPr>
      </w:pPr>
    </w:p>
    <w:p w14:paraId="43B0BF4C" w14:textId="22D4D862" w:rsidR="001439F2" w:rsidRPr="002C110B" w:rsidRDefault="004D0E42" w:rsidP="00C66B4F">
      <w:pPr>
        <w:pStyle w:val="Heading1"/>
        <w:ind w:left="709" w:hanging="709"/>
        <w:jc w:val="both"/>
        <w:rPr>
          <w:rFonts w:ascii="Arial" w:hAnsi="Arial" w:cs="Arial"/>
          <w:color w:val="000000" w:themeColor="text1"/>
          <w:sz w:val="24"/>
          <w:szCs w:val="24"/>
        </w:rPr>
      </w:pPr>
      <w:r w:rsidRPr="002C110B">
        <w:rPr>
          <w:rFonts w:ascii="Arial" w:hAnsi="Arial" w:cs="Arial"/>
          <w:color w:val="000000" w:themeColor="text1"/>
          <w:sz w:val="24"/>
          <w:szCs w:val="24"/>
        </w:rPr>
        <w:t>DOMAIN NAME DELETION</w:t>
      </w:r>
    </w:p>
    <w:p w14:paraId="29422F30" w14:textId="77777777" w:rsidR="00FE12F0" w:rsidRPr="00C66B4F" w:rsidRDefault="00FE12F0" w:rsidP="00C66B4F">
      <w:pPr>
        <w:jc w:val="both"/>
        <w:rPr>
          <w:rFonts w:ascii="Arial" w:hAnsi="Arial" w:cs="Arial"/>
          <w:sz w:val="24"/>
        </w:rPr>
      </w:pPr>
      <w:bookmarkStart w:id="0" w:name="_GoBack"/>
      <w:bookmarkEnd w:id="0"/>
    </w:p>
    <w:p w14:paraId="6EA79894" w14:textId="41F5CDA4" w:rsidR="001439F2" w:rsidRPr="002C110B" w:rsidRDefault="004D0E42" w:rsidP="00EF2291">
      <w:pPr>
        <w:pStyle w:val="Heading2"/>
        <w:ind w:left="1418" w:hanging="709"/>
        <w:jc w:val="both"/>
        <w:rPr>
          <w:rFonts w:ascii="Arial" w:hAnsi="Arial" w:cs="Arial"/>
          <w:color w:val="000000" w:themeColor="text1"/>
          <w:sz w:val="24"/>
          <w:szCs w:val="24"/>
          <w:lang w:val="en-US"/>
        </w:rPr>
      </w:pPr>
      <w:r w:rsidRPr="002C110B">
        <w:rPr>
          <w:rFonts w:ascii="Arial" w:hAnsi="Arial" w:cs="Arial"/>
          <w:b w:val="0"/>
          <w:color w:val="000000" w:themeColor="text1"/>
          <w:sz w:val="24"/>
          <w:szCs w:val="24"/>
          <w:lang w:val="en-US"/>
        </w:rPr>
        <w:t>The following procedure applies in the case of domain names that are deleted at the request of the registrant (known as “Client Deletes”):</w:t>
      </w:r>
    </w:p>
    <w:p w14:paraId="2E955B08" w14:textId="62189B14" w:rsidR="001439F2" w:rsidRPr="00BD0CAB" w:rsidRDefault="004D0E42" w:rsidP="00EF2291">
      <w:pPr>
        <w:pStyle w:val="Heading3"/>
        <w:ind w:left="2835" w:hanging="1417"/>
        <w:jc w:val="both"/>
        <w:rPr>
          <w:rFonts w:ascii="Arial" w:hAnsi="Arial" w:cs="Arial"/>
          <w:color w:val="000000" w:themeColor="text1"/>
          <w:sz w:val="24"/>
          <w:lang w:val="en-US"/>
        </w:rPr>
      </w:pPr>
      <w:r w:rsidRPr="002C110B">
        <w:rPr>
          <w:rFonts w:ascii="Arial" w:hAnsi="Arial" w:cs="Arial"/>
          <w:b w:val="0"/>
          <w:color w:val="000000" w:themeColor="text1"/>
          <w:sz w:val="24"/>
          <w:lang w:val="en-US"/>
        </w:rPr>
        <w:t xml:space="preserve">at the time of the deletion command by the registrar or </w:t>
      </w:r>
      <w:r w:rsidRPr="00BD0CAB">
        <w:rPr>
          <w:rFonts w:ascii="Arial" w:hAnsi="Arial" w:cs="Arial"/>
          <w:b w:val="0"/>
          <w:color w:val="000000" w:themeColor="text1"/>
          <w:sz w:val="24"/>
          <w:lang w:val="en-US"/>
        </w:rPr>
        <w:t>registry administrator, the domain name will transition from “Active” to a “Pending Delete” state</w:t>
      </w:r>
      <w:r w:rsidR="004B7BA2" w:rsidRPr="00BD0CAB">
        <w:rPr>
          <w:rFonts w:ascii="Arial" w:hAnsi="Arial" w:cs="Arial"/>
          <w:b w:val="0"/>
          <w:color w:val="000000" w:themeColor="text1"/>
          <w:sz w:val="24"/>
          <w:lang w:val="en-US"/>
        </w:rPr>
        <w:t>:</w:t>
      </w:r>
    </w:p>
    <w:p w14:paraId="32D1FFB9" w14:textId="409840B6" w:rsidR="001439F2" w:rsidRPr="00BD0CAB" w:rsidRDefault="004D0E42" w:rsidP="00EF2291">
      <w:pPr>
        <w:pStyle w:val="Heading4"/>
        <w:ind w:left="3969" w:hanging="1134"/>
        <w:jc w:val="both"/>
        <w:rPr>
          <w:rFonts w:ascii="Arial" w:hAnsi="Arial" w:cs="Arial"/>
          <w:b w:val="0"/>
          <w:i w:val="0"/>
          <w:color w:val="000000" w:themeColor="text1"/>
          <w:sz w:val="24"/>
          <w:lang w:val="en-US"/>
        </w:rPr>
      </w:pPr>
      <w:r w:rsidRPr="00BD0CAB">
        <w:rPr>
          <w:rFonts w:ascii="Arial" w:hAnsi="Arial" w:cs="Arial"/>
          <w:b w:val="0"/>
          <w:i w:val="0"/>
          <w:color w:val="000000" w:themeColor="text1"/>
          <w:sz w:val="24"/>
          <w:lang w:val="en-US"/>
        </w:rPr>
        <w:t>the domain name will be removed from the DNS (</w:t>
      </w:r>
      <w:r w:rsidR="00CA2570" w:rsidRPr="00BD0CAB">
        <w:rPr>
          <w:rFonts w:ascii="Arial" w:hAnsi="Arial" w:cs="Arial"/>
          <w:b w:val="0"/>
          <w:i w:val="0"/>
          <w:color w:val="000000" w:themeColor="text1"/>
          <w:sz w:val="24"/>
          <w:lang w:val="en-US"/>
        </w:rPr>
        <w:t>i.e.</w:t>
      </w:r>
      <w:r w:rsidRPr="00BD0CAB">
        <w:rPr>
          <w:rFonts w:ascii="Arial" w:hAnsi="Arial" w:cs="Arial"/>
          <w:b w:val="0"/>
          <w:i w:val="0"/>
          <w:color w:val="000000" w:themeColor="text1"/>
          <w:sz w:val="24"/>
          <w:lang w:val="en-US"/>
        </w:rPr>
        <w:t xml:space="preserve"> it will no longer work on the internet);</w:t>
      </w:r>
    </w:p>
    <w:p w14:paraId="3D4C306D" w14:textId="0D5C47F6" w:rsidR="001439F2" w:rsidRPr="00BD0CAB" w:rsidRDefault="004D0E42" w:rsidP="00EF2291">
      <w:pPr>
        <w:pStyle w:val="Heading4"/>
        <w:numPr>
          <w:ilvl w:val="3"/>
          <w:numId w:val="160"/>
        </w:numPr>
        <w:ind w:left="3969" w:hanging="1134"/>
        <w:jc w:val="both"/>
        <w:rPr>
          <w:rFonts w:ascii="Arial" w:hAnsi="Arial" w:cs="Arial"/>
          <w:i w:val="0"/>
          <w:color w:val="000000" w:themeColor="text1"/>
          <w:sz w:val="24"/>
          <w:lang w:val="en-US"/>
        </w:rPr>
      </w:pPr>
      <w:r w:rsidRPr="00BD0CAB">
        <w:rPr>
          <w:rFonts w:ascii="Arial" w:hAnsi="Arial" w:cs="Arial"/>
          <w:b w:val="0"/>
          <w:i w:val="0"/>
          <w:color w:val="000000" w:themeColor="text1"/>
          <w:sz w:val="24"/>
          <w:lang w:val="en-US"/>
        </w:rPr>
        <w:t>the domain name cannot be updated or transferred;</w:t>
      </w:r>
    </w:p>
    <w:p w14:paraId="2EEAA5BB" w14:textId="6E4AC0B1" w:rsidR="001439F2" w:rsidRPr="00BD0CAB" w:rsidRDefault="004D0E42" w:rsidP="00EF2291">
      <w:pPr>
        <w:pStyle w:val="Heading4"/>
        <w:numPr>
          <w:ilvl w:val="3"/>
          <w:numId w:val="160"/>
        </w:numPr>
        <w:ind w:left="3969" w:hanging="1134"/>
        <w:jc w:val="both"/>
        <w:rPr>
          <w:rFonts w:ascii="Arial" w:hAnsi="Arial" w:cs="Arial"/>
          <w:i w:val="0"/>
          <w:color w:val="000000" w:themeColor="text1"/>
          <w:sz w:val="24"/>
        </w:rPr>
      </w:pPr>
      <w:r w:rsidRPr="00BD0CAB">
        <w:rPr>
          <w:rFonts w:ascii="Arial" w:hAnsi="Arial" w:cs="Arial"/>
          <w:b w:val="0"/>
          <w:i w:val="0"/>
          <w:color w:val="000000" w:themeColor="text1"/>
          <w:sz w:val="24"/>
        </w:rPr>
        <w:t>the domain name can be undeleted on the registrant’s instruction;</w:t>
      </w:r>
      <w:r w:rsidR="004B7BA2" w:rsidRPr="00BD0CAB">
        <w:rPr>
          <w:rFonts w:ascii="Arial" w:hAnsi="Arial" w:cs="Arial"/>
          <w:b w:val="0"/>
          <w:i w:val="0"/>
          <w:color w:val="000000" w:themeColor="text1"/>
          <w:sz w:val="24"/>
        </w:rPr>
        <w:t xml:space="preserve"> and</w:t>
      </w:r>
    </w:p>
    <w:p w14:paraId="7AE4D27E" w14:textId="5AA90476" w:rsidR="001439F2" w:rsidRPr="00BD0CAB" w:rsidRDefault="004D0E42" w:rsidP="00EF2291">
      <w:pPr>
        <w:pStyle w:val="Heading4"/>
        <w:numPr>
          <w:ilvl w:val="3"/>
          <w:numId w:val="160"/>
        </w:numPr>
        <w:ind w:left="3969" w:hanging="1134"/>
        <w:jc w:val="both"/>
        <w:rPr>
          <w:rFonts w:ascii="Arial" w:hAnsi="Arial" w:cs="Arial"/>
          <w:i w:val="0"/>
          <w:color w:val="000000" w:themeColor="text1"/>
          <w:sz w:val="24"/>
        </w:rPr>
      </w:pPr>
      <w:r w:rsidRPr="00BD0CAB">
        <w:rPr>
          <w:rFonts w:ascii="Arial" w:hAnsi="Arial" w:cs="Arial"/>
          <w:b w:val="0"/>
          <w:i w:val="0"/>
          <w:color w:val="000000" w:themeColor="text1"/>
          <w:sz w:val="24"/>
        </w:rPr>
        <w:t>the domain name will be published on the Domain Drop List</w:t>
      </w:r>
      <w:r w:rsidR="004B7BA2" w:rsidRPr="00BD0CAB">
        <w:rPr>
          <w:rFonts w:ascii="Arial" w:hAnsi="Arial" w:cs="Arial"/>
          <w:b w:val="0"/>
          <w:i w:val="0"/>
          <w:color w:val="000000" w:themeColor="text1"/>
          <w:sz w:val="24"/>
        </w:rPr>
        <w:t>.</w:t>
      </w:r>
    </w:p>
    <w:p w14:paraId="376C2AA1" w14:textId="6F9BE2FC" w:rsidR="001439F2" w:rsidRPr="00BD0CAB" w:rsidRDefault="004D0E42" w:rsidP="00EF2291">
      <w:pPr>
        <w:pStyle w:val="Heading3"/>
        <w:numPr>
          <w:ilvl w:val="2"/>
          <w:numId w:val="160"/>
        </w:numPr>
        <w:ind w:left="2835" w:hanging="1417"/>
        <w:jc w:val="both"/>
        <w:rPr>
          <w:rFonts w:ascii="Arial" w:hAnsi="Arial" w:cs="Arial"/>
          <w:color w:val="000000" w:themeColor="text1"/>
          <w:sz w:val="24"/>
          <w:lang w:val="en-US"/>
        </w:rPr>
      </w:pPr>
      <w:r w:rsidRPr="00BD0CAB">
        <w:rPr>
          <w:rFonts w:ascii="Arial" w:hAnsi="Arial" w:cs="Arial"/>
          <w:b w:val="0"/>
          <w:color w:val="000000" w:themeColor="text1"/>
          <w:sz w:val="24"/>
          <w:lang w:val="en-US"/>
        </w:rPr>
        <w:t>Twenty eight (28) calendar days after it enters this “Pending Delete” state, the domain name will become eligible for purge:</w:t>
      </w:r>
      <w:r w:rsidR="00F71C93" w:rsidRPr="00BD0CAB">
        <w:rPr>
          <w:rFonts w:ascii="Arial" w:hAnsi="Arial" w:cs="Arial"/>
          <w:b w:val="0"/>
          <w:color w:val="000000" w:themeColor="text1"/>
          <w:sz w:val="24"/>
          <w:lang w:val="en-US"/>
        </w:rPr>
        <w:t>.</w:t>
      </w:r>
    </w:p>
    <w:p w14:paraId="4BAC29E5" w14:textId="58891A91" w:rsidR="001439F2" w:rsidRPr="00BD0CAB" w:rsidRDefault="004D0E42" w:rsidP="00EF2291">
      <w:pPr>
        <w:pStyle w:val="Heading4"/>
        <w:numPr>
          <w:ilvl w:val="3"/>
          <w:numId w:val="160"/>
        </w:numPr>
        <w:ind w:left="3969" w:hanging="1134"/>
        <w:jc w:val="both"/>
        <w:rPr>
          <w:rFonts w:ascii="Arial" w:hAnsi="Arial" w:cs="Arial"/>
          <w:i w:val="0"/>
          <w:color w:val="000000" w:themeColor="text1"/>
          <w:sz w:val="24"/>
        </w:rPr>
      </w:pPr>
      <w:r w:rsidRPr="00BD0CAB">
        <w:rPr>
          <w:rFonts w:ascii="Arial" w:hAnsi="Arial" w:cs="Arial"/>
          <w:b w:val="0"/>
          <w:i w:val="0"/>
          <w:color w:val="000000" w:themeColor="text1"/>
          <w:sz w:val="24"/>
        </w:rPr>
        <w:t>the domain name can still be undeleted during this time (if the domain name is undeleted, the domain name will be removed from the Domain Drop List);</w:t>
      </w:r>
      <w:r w:rsidR="004B7BA2" w:rsidRPr="00BD0CAB">
        <w:rPr>
          <w:rFonts w:ascii="Arial" w:hAnsi="Arial" w:cs="Arial"/>
          <w:b w:val="0"/>
          <w:i w:val="0"/>
          <w:color w:val="000000" w:themeColor="text1"/>
          <w:sz w:val="24"/>
        </w:rPr>
        <w:t xml:space="preserve"> and</w:t>
      </w:r>
    </w:p>
    <w:p w14:paraId="26D01401" w14:textId="77777777" w:rsidR="001439F2" w:rsidRPr="00C66B4F" w:rsidRDefault="001439F2" w:rsidP="00EF2291">
      <w:pPr>
        <w:ind w:left="2160"/>
        <w:jc w:val="both"/>
        <w:rPr>
          <w:rFonts w:ascii="Arial" w:hAnsi="Arial" w:cs="Arial"/>
          <w:color w:val="000000" w:themeColor="text1"/>
          <w:sz w:val="24"/>
        </w:rPr>
      </w:pPr>
    </w:p>
    <w:p w14:paraId="179C2DBA" w14:textId="55201FAF" w:rsidR="001439F2" w:rsidRPr="00C66B4F" w:rsidRDefault="00F71C93" w:rsidP="00EF2291">
      <w:pPr>
        <w:pStyle w:val="Heading4"/>
        <w:numPr>
          <w:ilvl w:val="3"/>
          <w:numId w:val="160"/>
        </w:numPr>
        <w:ind w:left="3969" w:hanging="1134"/>
        <w:jc w:val="both"/>
        <w:rPr>
          <w:rFonts w:ascii="Arial" w:hAnsi="Arial" w:cs="Arial"/>
          <w:color w:val="000000" w:themeColor="text1"/>
          <w:sz w:val="24"/>
        </w:rPr>
      </w:pPr>
      <w:r w:rsidRPr="00BD0CAB">
        <w:rPr>
          <w:rFonts w:ascii="Arial" w:hAnsi="Arial" w:cs="Arial"/>
          <w:b w:val="0"/>
          <w:i w:val="0"/>
          <w:color w:val="000000" w:themeColor="text1"/>
          <w:sz w:val="24"/>
        </w:rPr>
        <w:t>T</w:t>
      </w:r>
      <w:r w:rsidR="004D0E42" w:rsidRPr="00BD0CAB">
        <w:rPr>
          <w:rFonts w:ascii="Arial" w:hAnsi="Arial" w:cs="Arial"/>
          <w:b w:val="0"/>
          <w:i w:val="0"/>
          <w:color w:val="000000" w:themeColor="text1"/>
          <w:sz w:val="24"/>
        </w:rPr>
        <w:t>he domain name will be purged from the registry seven days after the end of the Redemption</w:t>
      </w:r>
      <w:r w:rsidR="004D0E42" w:rsidRPr="00C66B4F">
        <w:rPr>
          <w:rFonts w:ascii="Arial" w:hAnsi="Arial" w:cs="Arial"/>
          <w:b w:val="0"/>
          <w:color w:val="000000" w:themeColor="text1"/>
          <w:sz w:val="24"/>
        </w:rPr>
        <w:t xml:space="preserve"> Period.</w:t>
      </w:r>
    </w:p>
    <w:p w14:paraId="5D92F75C" w14:textId="77777777" w:rsidR="001439F2" w:rsidRPr="00C66B4F" w:rsidRDefault="001439F2" w:rsidP="00EF2291">
      <w:pPr>
        <w:ind w:left="1440"/>
        <w:jc w:val="both"/>
        <w:rPr>
          <w:rFonts w:ascii="Arial" w:hAnsi="Arial" w:cs="Arial"/>
          <w:color w:val="000000" w:themeColor="text1"/>
          <w:sz w:val="24"/>
        </w:rPr>
      </w:pPr>
    </w:p>
    <w:p w14:paraId="6A286680" w14:textId="645E26BB" w:rsidR="001439F2" w:rsidRPr="00C66B4F" w:rsidRDefault="004D0E42" w:rsidP="00BD0CAB">
      <w:pPr>
        <w:pStyle w:val="Heading2"/>
        <w:numPr>
          <w:ilvl w:val="1"/>
          <w:numId w:val="160"/>
        </w:numPr>
        <w:tabs>
          <w:tab w:val="left" w:pos="-284"/>
        </w:tabs>
        <w:ind w:left="1418" w:hanging="709"/>
        <w:jc w:val="both"/>
        <w:rPr>
          <w:rFonts w:ascii="Arial" w:hAnsi="Arial" w:cs="Arial"/>
          <w:color w:val="000000" w:themeColor="text1"/>
          <w:sz w:val="24"/>
          <w:szCs w:val="24"/>
        </w:rPr>
      </w:pPr>
      <w:r w:rsidRPr="00C66B4F">
        <w:rPr>
          <w:rFonts w:ascii="Arial" w:hAnsi="Arial" w:cs="Arial"/>
          <w:b w:val="0"/>
          <w:color w:val="000000" w:themeColor="text1"/>
          <w:sz w:val="24"/>
          <w:szCs w:val="24"/>
        </w:rPr>
        <w:lastRenderedPageBreak/>
        <w:t>The following procedure applies in the case of domain names that are</w:t>
      </w:r>
      <w:r w:rsidR="0032102C" w:rsidRPr="00C66B4F">
        <w:rPr>
          <w:rFonts w:ascii="Arial" w:hAnsi="Arial" w:cs="Arial"/>
          <w:b w:val="0"/>
          <w:color w:val="000000" w:themeColor="text1"/>
          <w:sz w:val="24"/>
          <w:szCs w:val="24"/>
        </w:rPr>
        <w:t xml:space="preserve"> </w:t>
      </w:r>
      <w:r w:rsidRPr="00C66B4F">
        <w:rPr>
          <w:rFonts w:ascii="Arial" w:hAnsi="Arial" w:cs="Arial"/>
          <w:b w:val="0"/>
          <w:color w:val="000000" w:themeColor="text1"/>
          <w:sz w:val="24"/>
          <w:szCs w:val="24"/>
        </w:rPr>
        <w:t>deleted for breach of a Published Policy (known as “Policy Deletes”):</w:t>
      </w:r>
    </w:p>
    <w:p w14:paraId="2AF133CA" w14:textId="361F9F32" w:rsidR="001439F2" w:rsidRPr="00BD0CAB" w:rsidRDefault="004D0E42" w:rsidP="00BD0CAB">
      <w:pPr>
        <w:pStyle w:val="Heading3"/>
        <w:numPr>
          <w:ilvl w:val="2"/>
          <w:numId w:val="160"/>
        </w:numPr>
        <w:spacing w:after="240"/>
        <w:ind w:left="2835" w:hanging="1417"/>
        <w:jc w:val="both"/>
        <w:rPr>
          <w:rFonts w:ascii="Arial" w:hAnsi="Arial" w:cs="Arial"/>
          <w:color w:val="000000" w:themeColor="text1"/>
          <w:sz w:val="24"/>
          <w:lang w:val="en-US"/>
        </w:rPr>
      </w:pPr>
      <w:r w:rsidRPr="00BD0CAB">
        <w:rPr>
          <w:rFonts w:ascii="Arial" w:hAnsi="Arial" w:cs="Arial"/>
          <w:b w:val="0"/>
          <w:color w:val="000000" w:themeColor="text1"/>
          <w:sz w:val="24"/>
          <w:lang w:val="en-US"/>
        </w:rPr>
        <w:t>The domain name status will transition from “Active” to a “Pending Policy Delete”. This is depicted in the WHOIS by the status being shown as: </w:t>
      </w:r>
    </w:p>
    <w:p w14:paraId="025C8675" w14:textId="43ED55B0" w:rsidR="001439F2" w:rsidRPr="00BD0CAB" w:rsidRDefault="004D0E42" w:rsidP="00BD0CAB">
      <w:pPr>
        <w:pStyle w:val="Heading4"/>
        <w:ind w:left="3969" w:hanging="1134"/>
        <w:jc w:val="both"/>
        <w:rPr>
          <w:rFonts w:ascii="Arial" w:hAnsi="Arial" w:cs="Arial"/>
          <w:b w:val="0"/>
          <w:i w:val="0"/>
          <w:color w:val="000000" w:themeColor="text1"/>
          <w:sz w:val="24"/>
          <w:lang w:val="en-US"/>
        </w:rPr>
      </w:pPr>
      <w:r w:rsidRPr="00BD0CAB">
        <w:rPr>
          <w:rFonts w:ascii="Arial" w:hAnsi="Arial" w:cs="Arial"/>
          <w:b w:val="0"/>
          <w:i w:val="0"/>
          <w:color w:val="000000" w:themeColor="text1"/>
          <w:sz w:val="24"/>
          <w:lang w:val="en-US"/>
        </w:rPr>
        <w:t>the domain name will be removed from the DNS (</w:t>
      </w:r>
      <w:r w:rsidR="00CA2570" w:rsidRPr="00BD0CAB">
        <w:rPr>
          <w:rFonts w:ascii="Arial" w:hAnsi="Arial" w:cs="Arial"/>
          <w:b w:val="0"/>
          <w:i w:val="0"/>
          <w:color w:val="000000" w:themeColor="text1"/>
          <w:sz w:val="24"/>
          <w:lang w:val="en-US"/>
        </w:rPr>
        <w:t>i.e.</w:t>
      </w:r>
      <w:r w:rsidRPr="00BD0CAB">
        <w:rPr>
          <w:rFonts w:ascii="Arial" w:hAnsi="Arial" w:cs="Arial"/>
          <w:b w:val="0"/>
          <w:i w:val="0"/>
          <w:color w:val="000000" w:themeColor="text1"/>
          <w:sz w:val="24"/>
          <w:lang w:val="en-US"/>
        </w:rPr>
        <w:t xml:space="preserve"> it will no longer work on the internet);</w:t>
      </w:r>
    </w:p>
    <w:p w14:paraId="329EE137" w14:textId="02FD2B31" w:rsidR="001439F2" w:rsidRPr="00BD0CAB" w:rsidRDefault="004D0E42" w:rsidP="00BD0CAB">
      <w:pPr>
        <w:pStyle w:val="Heading4"/>
        <w:ind w:left="3969" w:hanging="1134"/>
        <w:jc w:val="both"/>
        <w:rPr>
          <w:rFonts w:ascii="Arial" w:hAnsi="Arial" w:cs="Arial"/>
          <w:b w:val="0"/>
          <w:i w:val="0"/>
          <w:color w:val="000000" w:themeColor="text1"/>
          <w:sz w:val="24"/>
        </w:rPr>
      </w:pPr>
      <w:r w:rsidRPr="00BD0CAB">
        <w:rPr>
          <w:rFonts w:ascii="Arial" w:hAnsi="Arial" w:cs="Arial"/>
          <w:b w:val="0"/>
          <w:i w:val="0"/>
          <w:color w:val="000000" w:themeColor="text1"/>
          <w:sz w:val="24"/>
        </w:rPr>
        <w:t>the domain name cannot be updated or transferred;</w:t>
      </w:r>
    </w:p>
    <w:p w14:paraId="1432C2FE" w14:textId="456E99A4" w:rsidR="001439F2" w:rsidRPr="00BD0CAB" w:rsidRDefault="00A569B0" w:rsidP="00BD0CAB">
      <w:pPr>
        <w:pStyle w:val="Heading4"/>
        <w:ind w:left="3969" w:hanging="1134"/>
        <w:jc w:val="both"/>
        <w:rPr>
          <w:rFonts w:ascii="Arial" w:hAnsi="Arial" w:cs="Arial"/>
          <w:b w:val="0"/>
          <w:i w:val="0"/>
          <w:color w:val="000000" w:themeColor="text1"/>
          <w:sz w:val="24"/>
          <w:lang w:val="en-US"/>
        </w:rPr>
      </w:pPr>
      <w:r w:rsidRPr="00BD0CAB">
        <w:rPr>
          <w:rFonts w:ascii="Arial" w:hAnsi="Arial" w:cs="Arial"/>
          <w:b w:val="0"/>
          <w:i w:val="0"/>
          <w:color w:val="000000" w:themeColor="text1"/>
          <w:sz w:val="24"/>
          <w:lang w:val="en-US"/>
        </w:rPr>
        <w:t>t</w:t>
      </w:r>
      <w:r w:rsidR="004D0E42" w:rsidRPr="00BD0CAB">
        <w:rPr>
          <w:rFonts w:ascii="Arial" w:hAnsi="Arial" w:cs="Arial"/>
          <w:b w:val="0"/>
          <w:i w:val="0"/>
          <w:color w:val="000000" w:themeColor="text1"/>
          <w:sz w:val="24"/>
          <w:lang w:val="en-US"/>
        </w:rPr>
        <w:t>he domain name can be undeleted on instruction;</w:t>
      </w:r>
      <w:r w:rsidR="004B7BA2" w:rsidRPr="00BD0CAB">
        <w:rPr>
          <w:rFonts w:ascii="Arial" w:hAnsi="Arial" w:cs="Arial"/>
          <w:b w:val="0"/>
          <w:i w:val="0"/>
          <w:color w:val="000000" w:themeColor="text1"/>
          <w:sz w:val="24"/>
          <w:lang w:val="en-US"/>
        </w:rPr>
        <w:t xml:space="preserve"> and</w:t>
      </w:r>
    </w:p>
    <w:p w14:paraId="7A6F43BD" w14:textId="3F09142E" w:rsidR="001439F2" w:rsidRPr="00BD0CAB" w:rsidRDefault="004D0E42" w:rsidP="00BD0CAB">
      <w:pPr>
        <w:pStyle w:val="Heading4"/>
        <w:ind w:left="3969" w:hanging="1134"/>
        <w:jc w:val="both"/>
        <w:rPr>
          <w:rFonts w:ascii="Arial" w:hAnsi="Arial" w:cs="Arial"/>
          <w:b w:val="0"/>
          <w:i w:val="0"/>
          <w:color w:val="000000" w:themeColor="text1"/>
          <w:sz w:val="24"/>
          <w:lang w:val="en-US"/>
        </w:rPr>
      </w:pPr>
      <w:r w:rsidRPr="00BD0CAB">
        <w:rPr>
          <w:rFonts w:ascii="Arial" w:hAnsi="Arial" w:cs="Arial"/>
          <w:b w:val="0"/>
          <w:i w:val="0"/>
          <w:color w:val="000000" w:themeColor="text1"/>
          <w:sz w:val="24"/>
          <w:lang w:val="en-US"/>
        </w:rPr>
        <w:t>the domain name will be published on the Domain Drop List</w:t>
      </w:r>
      <w:r w:rsidR="004B7BA2" w:rsidRPr="00BD0CAB">
        <w:rPr>
          <w:rFonts w:ascii="Arial" w:hAnsi="Arial" w:cs="Arial"/>
          <w:b w:val="0"/>
          <w:i w:val="0"/>
          <w:color w:val="000000" w:themeColor="text1"/>
          <w:sz w:val="24"/>
          <w:lang w:val="en-US"/>
        </w:rPr>
        <w:t>.</w:t>
      </w:r>
    </w:p>
    <w:p w14:paraId="1986B614" w14:textId="13C30491" w:rsidR="001439F2" w:rsidRPr="00BD0CAB" w:rsidRDefault="00A569B0" w:rsidP="00BD0CAB">
      <w:pPr>
        <w:pStyle w:val="Heading3"/>
        <w:ind w:left="2835" w:hanging="1417"/>
        <w:jc w:val="both"/>
        <w:rPr>
          <w:rFonts w:ascii="Arial" w:hAnsi="Arial" w:cs="Arial"/>
          <w:b w:val="0"/>
          <w:color w:val="000000" w:themeColor="text1"/>
          <w:sz w:val="24"/>
          <w:lang w:val="en-US"/>
        </w:rPr>
      </w:pPr>
      <w:r w:rsidRPr="00BD0CAB">
        <w:rPr>
          <w:rFonts w:ascii="Arial" w:hAnsi="Arial" w:cs="Arial"/>
          <w:b w:val="0"/>
          <w:color w:val="000000" w:themeColor="text1"/>
          <w:sz w:val="24"/>
          <w:lang w:val="en-US"/>
        </w:rPr>
        <w:tab/>
        <w:t>T</w:t>
      </w:r>
      <w:r w:rsidR="004B7BA2" w:rsidRPr="00BD0CAB">
        <w:rPr>
          <w:rFonts w:ascii="Arial" w:hAnsi="Arial" w:cs="Arial"/>
          <w:b w:val="0"/>
          <w:color w:val="000000" w:themeColor="text1"/>
          <w:sz w:val="24"/>
          <w:lang w:val="en-US"/>
        </w:rPr>
        <w:t>wenty eight (</w:t>
      </w:r>
      <w:r w:rsidR="004D0E42" w:rsidRPr="00BD0CAB">
        <w:rPr>
          <w:rFonts w:ascii="Arial" w:hAnsi="Arial" w:cs="Arial"/>
          <w:b w:val="0"/>
          <w:color w:val="000000" w:themeColor="text1"/>
          <w:sz w:val="24"/>
          <w:lang w:val="en-US"/>
        </w:rPr>
        <w:t>28</w:t>
      </w:r>
      <w:r w:rsidR="004B7BA2" w:rsidRPr="00BD0CAB">
        <w:rPr>
          <w:rFonts w:ascii="Arial" w:hAnsi="Arial" w:cs="Arial"/>
          <w:b w:val="0"/>
          <w:color w:val="000000" w:themeColor="text1"/>
          <w:sz w:val="24"/>
          <w:lang w:val="en-US"/>
        </w:rPr>
        <w:t>)</w:t>
      </w:r>
      <w:r w:rsidR="004D0E42" w:rsidRPr="00BD0CAB">
        <w:rPr>
          <w:rFonts w:ascii="Arial" w:hAnsi="Arial" w:cs="Arial"/>
          <w:b w:val="0"/>
          <w:color w:val="000000" w:themeColor="text1"/>
          <w:sz w:val="24"/>
          <w:lang w:val="en-US"/>
        </w:rPr>
        <w:t xml:space="preserve"> calendar days after it enters this “Pending Policy</w:t>
      </w:r>
      <w:r w:rsidR="00EE5867" w:rsidRPr="00BD0CAB">
        <w:rPr>
          <w:rFonts w:ascii="Arial" w:hAnsi="Arial" w:cs="Arial"/>
          <w:b w:val="0"/>
          <w:color w:val="000000" w:themeColor="text1"/>
          <w:sz w:val="24"/>
          <w:lang w:val="en-US"/>
        </w:rPr>
        <w:t xml:space="preserve"> </w:t>
      </w:r>
      <w:r w:rsidR="004D0E42" w:rsidRPr="00BD0CAB">
        <w:rPr>
          <w:rFonts w:ascii="Arial" w:hAnsi="Arial" w:cs="Arial"/>
          <w:b w:val="0"/>
          <w:color w:val="000000" w:themeColor="text1"/>
          <w:sz w:val="24"/>
          <w:lang w:val="en-US"/>
        </w:rPr>
        <w:t>Delete” state, the domain name will become eligible for purge:</w:t>
      </w:r>
    </w:p>
    <w:p w14:paraId="6003E006" w14:textId="5A57ECE5" w:rsidR="001439F2" w:rsidRPr="00BD0CAB" w:rsidRDefault="004D0E42" w:rsidP="00BD0CAB">
      <w:pPr>
        <w:pStyle w:val="Heading4"/>
        <w:ind w:left="3969" w:hanging="1134"/>
        <w:jc w:val="both"/>
        <w:rPr>
          <w:rFonts w:ascii="Arial" w:hAnsi="Arial" w:cs="Arial"/>
          <w:b w:val="0"/>
          <w:i w:val="0"/>
          <w:color w:val="000000" w:themeColor="text1"/>
          <w:sz w:val="24"/>
          <w:lang w:val="en-US"/>
        </w:rPr>
      </w:pPr>
      <w:r w:rsidRPr="00BD0CAB">
        <w:rPr>
          <w:rFonts w:ascii="Arial" w:hAnsi="Arial" w:cs="Arial"/>
          <w:b w:val="0"/>
          <w:i w:val="0"/>
          <w:color w:val="000000" w:themeColor="text1"/>
          <w:sz w:val="24"/>
          <w:lang w:val="en-US"/>
        </w:rPr>
        <w:t>the domain name can still be undeleted during this time (if the domain name is undeleted, the domain name will be removed from the Domain Drop List);</w:t>
      </w:r>
      <w:r w:rsidR="004B7BA2" w:rsidRPr="00BD0CAB">
        <w:rPr>
          <w:rFonts w:ascii="Arial" w:hAnsi="Arial" w:cs="Arial"/>
          <w:b w:val="0"/>
          <w:i w:val="0"/>
          <w:color w:val="000000" w:themeColor="text1"/>
          <w:sz w:val="24"/>
          <w:lang w:val="en-US"/>
        </w:rPr>
        <w:t xml:space="preserve"> and</w:t>
      </w:r>
    </w:p>
    <w:p w14:paraId="0FB64051" w14:textId="2509834A" w:rsidR="001439F2" w:rsidRPr="00BD0CAB" w:rsidRDefault="004D0E42" w:rsidP="00BD0CAB">
      <w:pPr>
        <w:pStyle w:val="Heading4"/>
        <w:ind w:left="3969" w:hanging="1134"/>
        <w:jc w:val="both"/>
        <w:rPr>
          <w:rFonts w:ascii="Arial" w:hAnsi="Arial" w:cs="Arial"/>
          <w:b w:val="0"/>
          <w:i w:val="0"/>
          <w:color w:val="000000" w:themeColor="text1"/>
          <w:sz w:val="24"/>
        </w:rPr>
      </w:pPr>
      <w:r w:rsidRPr="00BD0CAB">
        <w:rPr>
          <w:rFonts w:ascii="Arial" w:hAnsi="Arial" w:cs="Arial"/>
          <w:b w:val="0"/>
          <w:i w:val="0"/>
          <w:color w:val="000000" w:themeColor="text1"/>
          <w:sz w:val="24"/>
          <w:lang w:val="en-US"/>
        </w:rPr>
        <w:t>the domain name will be purged from the registry by the Life Cycle Automation 35 days after entering the change of status to “Pending Delete”.</w:t>
      </w:r>
    </w:p>
    <w:p w14:paraId="5DCE19BF" w14:textId="77777777" w:rsidR="00B41EF0" w:rsidRPr="00BD0CAB" w:rsidRDefault="00B41EF0" w:rsidP="00C66B4F">
      <w:pPr>
        <w:jc w:val="both"/>
        <w:rPr>
          <w:rFonts w:ascii="Arial" w:hAnsi="Arial" w:cs="Arial"/>
          <w:color w:val="000000" w:themeColor="text1"/>
          <w:sz w:val="24"/>
        </w:rPr>
      </w:pPr>
    </w:p>
    <w:sectPr w:rsidR="00B41EF0" w:rsidRPr="00BD0CAB" w:rsidSect="0006260F">
      <w:headerReference w:type="default" r:id="rId10"/>
      <w:footerReference w:type="default" r:id="rId11"/>
      <w:pgSz w:w="11899" w:h="16838" w:code="9"/>
      <w:pgMar w:top="1474" w:right="1361" w:bottom="964" w:left="1361" w:header="680" w:footer="61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C267" w14:textId="77777777" w:rsidR="008866C1" w:rsidRDefault="008866C1" w:rsidP="001439F2">
      <w:r>
        <w:separator/>
      </w:r>
    </w:p>
  </w:endnote>
  <w:endnote w:type="continuationSeparator" w:id="0">
    <w:p w14:paraId="29C4CDE3" w14:textId="77777777" w:rsidR="008866C1" w:rsidRDefault="008866C1" w:rsidP="0014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26659"/>
      <w:docPartObj>
        <w:docPartGallery w:val="Page Numbers (Bottom of Page)"/>
        <w:docPartUnique/>
      </w:docPartObj>
    </w:sdtPr>
    <w:sdtEndPr>
      <w:rPr>
        <w:noProof/>
      </w:rPr>
    </w:sdtEndPr>
    <w:sdtContent>
      <w:p w14:paraId="544C8FF7" w14:textId="4BB16C35" w:rsidR="002C110B" w:rsidRDefault="002C110B">
        <w:pPr>
          <w:pStyle w:val="Footer"/>
          <w:jc w:val="center"/>
        </w:pPr>
        <w:r>
          <w:fldChar w:fldCharType="begin"/>
        </w:r>
        <w:r>
          <w:instrText xml:space="preserve"> PAGE   \* MERGEFORMAT </w:instrText>
        </w:r>
        <w:r>
          <w:fldChar w:fldCharType="separate"/>
        </w:r>
        <w:r w:rsidR="009F649A">
          <w:rPr>
            <w:noProof/>
          </w:rPr>
          <w:t>10</w:t>
        </w:r>
        <w:r>
          <w:rPr>
            <w:noProof/>
          </w:rPr>
          <w:fldChar w:fldCharType="end"/>
        </w:r>
      </w:p>
    </w:sdtContent>
  </w:sdt>
  <w:p w14:paraId="41A52FD5" w14:textId="77777777" w:rsidR="008357A7" w:rsidRDefault="00835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C24DA" w14:textId="77777777" w:rsidR="008866C1" w:rsidRDefault="008866C1" w:rsidP="001439F2">
      <w:r>
        <w:separator/>
      </w:r>
    </w:p>
  </w:footnote>
  <w:footnote w:type="continuationSeparator" w:id="0">
    <w:p w14:paraId="01E8BEE9" w14:textId="77777777" w:rsidR="008866C1" w:rsidRDefault="008866C1" w:rsidP="0014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70BC" w14:textId="41432CE0" w:rsidR="008357A7" w:rsidRPr="00C45282" w:rsidRDefault="008357A7" w:rsidP="0006260F">
    <w:pPr>
      <w:pStyle w:val="Header"/>
      <w:jc w:val="center"/>
    </w:pPr>
    <w:r>
      <w:rPr>
        <w:b/>
        <w:szCs w:val="24"/>
      </w:rPr>
      <w:t>.bw DOMAIN LIFE-CYCLE POLICY</w:t>
    </w:r>
  </w:p>
  <w:p w14:paraId="6DB69A8F" w14:textId="77777777" w:rsidR="008357A7" w:rsidRDefault="008357A7" w:rsidP="001439F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CF3D4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BF3E46"/>
    <w:multiLevelType w:val="multilevel"/>
    <w:tmpl w:val="71E859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0529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B96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137C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3761E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A82E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E005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6DC47B9"/>
    <w:multiLevelType w:val="multilevel"/>
    <w:tmpl w:val="EB02592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081675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8A4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9274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B6595E"/>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0A675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AB878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B5E473F"/>
    <w:multiLevelType w:val="multilevel"/>
    <w:tmpl w:val="005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E20E3F"/>
    <w:multiLevelType w:val="multilevel"/>
    <w:tmpl w:val="619AB5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0D7C7E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DD37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E4D6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F9873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FBC4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DD7A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247507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48727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4A947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5075779"/>
    <w:multiLevelType w:val="multilevel"/>
    <w:tmpl w:val="245C3E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15286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53B3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615639B"/>
    <w:multiLevelType w:val="multilevel"/>
    <w:tmpl w:val="F470F67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1">
    <w:nsid w:val="16AF79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72644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85940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89B27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A2B1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C3C5DF6"/>
    <w:multiLevelType w:val="multilevel"/>
    <w:tmpl w:val="7EE46D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nsid w:val="1D9E6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DDA768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nsid w:val="1DFE3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E7C340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FDC7938"/>
    <w:multiLevelType w:val="multilevel"/>
    <w:tmpl w:val="73E6AA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nsid w:val="20A34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1B37A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30E08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38604AC"/>
    <w:multiLevelType w:val="multilevel"/>
    <w:tmpl w:val="57AA8A4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6">
    <w:nsid w:val="239C4F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3F3606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5056869"/>
    <w:multiLevelType w:val="multilevel"/>
    <w:tmpl w:val="59DE321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nsid w:val="2512692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0">
    <w:nsid w:val="262F1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6681186"/>
    <w:multiLevelType w:val="multilevel"/>
    <w:tmpl w:val="DD1AAC2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2">
    <w:nsid w:val="282A04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29097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9EA24B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2A3E4E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C211A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D596A31"/>
    <w:multiLevelType w:val="multilevel"/>
    <w:tmpl w:val="4DB238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2E3608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0944A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13D2EB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336314A6"/>
    <w:multiLevelType w:val="hybridMultilevel"/>
    <w:tmpl w:val="3E22E7A0"/>
    <w:lvl w:ilvl="0" w:tplc="B016D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B90D1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35512DF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364815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36495ED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36B33A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36E70B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37B138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38846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3BB550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BF306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3C7D54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3D4E14AA"/>
    <w:multiLevelType w:val="multilevel"/>
    <w:tmpl w:val="849A9E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4">
    <w:nsid w:val="3D8D78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3EC301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3F304A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0177D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416862F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419E12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460645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1">
    <w:nsid w:val="44DA22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4679478C"/>
    <w:multiLevelType w:val="multilevel"/>
    <w:tmpl w:val="0F70AAF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3">
    <w:nsid w:val="47473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7DF08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48D258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9940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49BA2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4A3D5D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4A8B78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4B511C11"/>
    <w:multiLevelType w:val="multilevel"/>
    <w:tmpl w:val="5F26A9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nsid w:val="4C5F1E58"/>
    <w:multiLevelType w:val="multilevel"/>
    <w:tmpl w:val="AF8C02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4C884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4C940382"/>
    <w:multiLevelType w:val="multilevel"/>
    <w:tmpl w:val="7B4EE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4E2C3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4EA143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4FD56B2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51654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52194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52584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46F77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55975A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55BF457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3">
    <w:nsid w:val="55D87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56D27F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573A1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57412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58310A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58575A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590A15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5AB33E1E"/>
    <w:multiLevelType w:val="multilevel"/>
    <w:tmpl w:val="1C09001F"/>
    <w:lvl w:ilvl="0">
      <w:start w:val="1"/>
      <w:numFmt w:val="decimal"/>
      <w:lvlText w:val="%1."/>
      <w:lvlJc w:val="left"/>
      <w:pPr>
        <w:ind w:left="3240" w:hanging="360"/>
      </w:pPr>
      <w:rPr>
        <w:rFonts w:hint="default"/>
        <w:sz w:val="20"/>
      </w:rPr>
    </w:lvl>
    <w:lvl w:ilvl="1">
      <w:start w:val="1"/>
      <w:numFmt w:val="decimal"/>
      <w:lvlText w:val="%1.%2."/>
      <w:lvlJc w:val="left"/>
      <w:pPr>
        <w:ind w:left="3672" w:hanging="432"/>
      </w:pPr>
      <w:rPr>
        <w:rFonts w:hint="default"/>
        <w:sz w:val="20"/>
      </w:rPr>
    </w:lvl>
    <w:lvl w:ilvl="2">
      <w:start w:val="1"/>
      <w:numFmt w:val="decimal"/>
      <w:lvlText w:val="%1.%2.%3."/>
      <w:lvlJc w:val="left"/>
      <w:pPr>
        <w:ind w:left="4104" w:hanging="504"/>
      </w:pPr>
      <w:rPr>
        <w:rFonts w:hint="default"/>
        <w:sz w:val="20"/>
      </w:rPr>
    </w:lvl>
    <w:lvl w:ilvl="3">
      <w:start w:val="1"/>
      <w:numFmt w:val="decimal"/>
      <w:lvlText w:val="%1.%2.%3.%4."/>
      <w:lvlJc w:val="left"/>
      <w:pPr>
        <w:ind w:left="4608" w:hanging="648"/>
      </w:pPr>
      <w:rPr>
        <w:rFonts w:hint="default"/>
        <w:sz w:val="20"/>
      </w:rPr>
    </w:lvl>
    <w:lvl w:ilvl="4">
      <w:start w:val="1"/>
      <w:numFmt w:val="decimal"/>
      <w:lvlText w:val="%1.%2.%3.%4.%5."/>
      <w:lvlJc w:val="left"/>
      <w:pPr>
        <w:ind w:left="5112" w:hanging="792"/>
      </w:pPr>
      <w:rPr>
        <w:rFonts w:hint="default"/>
        <w:sz w:val="20"/>
      </w:rPr>
    </w:lvl>
    <w:lvl w:ilvl="5">
      <w:start w:val="1"/>
      <w:numFmt w:val="decimal"/>
      <w:lvlText w:val="%1.%2.%3.%4.%5.%6."/>
      <w:lvlJc w:val="left"/>
      <w:pPr>
        <w:ind w:left="5616" w:hanging="936"/>
      </w:pPr>
      <w:rPr>
        <w:rFonts w:hint="default"/>
        <w:sz w:val="20"/>
      </w:rPr>
    </w:lvl>
    <w:lvl w:ilvl="6">
      <w:start w:val="1"/>
      <w:numFmt w:val="decimal"/>
      <w:lvlText w:val="%1.%2.%3.%4.%5.%6.%7."/>
      <w:lvlJc w:val="left"/>
      <w:pPr>
        <w:ind w:left="6120" w:hanging="1080"/>
      </w:pPr>
      <w:rPr>
        <w:rFonts w:hint="default"/>
        <w:sz w:val="20"/>
      </w:rPr>
    </w:lvl>
    <w:lvl w:ilvl="7">
      <w:start w:val="1"/>
      <w:numFmt w:val="decimal"/>
      <w:lvlText w:val="%1.%2.%3.%4.%5.%6.%7.%8."/>
      <w:lvlJc w:val="left"/>
      <w:pPr>
        <w:ind w:left="6624" w:hanging="1224"/>
      </w:pPr>
      <w:rPr>
        <w:rFonts w:hint="default"/>
        <w:sz w:val="20"/>
      </w:rPr>
    </w:lvl>
    <w:lvl w:ilvl="8">
      <w:start w:val="1"/>
      <w:numFmt w:val="decimal"/>
      <w:lvlText w:val="%1.%2.%3.%4.%5.%6.%7.%8.%9."/>
      <w:lvlJc w:val="left"/>
      <w:pPr>
        <w:ind w:left="7200" w:hanging="1440"/>
      </w:pPr>
      <w:rPr>
        <w:rFonts w:hint="default"/>
        <w:sz w:val="20"/>
      </w:rPr>
    </w:lvl>
  </w:abstractNum>
  <w:abstractNum w:abstractNumId="111">
    <w:nsid w:val="5ACD3D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BBF6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5C8179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D9148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5EDF6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5F0645EA"/>
    <w:multiLevelType w:val="multilevel"/>
    <w:tmpl w:val="F40054F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7">
    <w:nsid w:val="5F202AB6"/>
    <w:multiLevelType w:val="multilevel"/>
    <w:tmpl w:val="9364D58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18">
    <w:nsid w:val="617F18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1F23F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620C22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62AA5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62EB14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631B3F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651828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65320A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65C3350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661B62FB"/>
    <w:multiLevelType w:val="hybridMultilevel"/>
    <w:tmpl w:val="E6A4E3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8">
    <w:nsid w:val="66BF6F4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67DC1D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6834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68777D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6A8F2C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B376C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6B9A3E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6BA90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6C7807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6C9B4E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6D4E11D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6DEF3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6E1E38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6FF15098"/>
    <w:multiLevelType w:val="multilevel"/>
    <w:tmpl w:val="290E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19B0AD1"/>
    <w:multiLevelType w:val="multilevel"/>
    <w:tmpl w:val="FCD2BC28"/>
    <w:lvl w:ilvl="0">
      <w:start w:val="1"/>
      <w:numFmt w:val="decimal"/>
      <w:pStyle w:val="Heading1"/>
      <w:lvlText w:val="%1"/>
      <w:lvlJc w:val="left"/>
      <w:pPr>
        <w:ind w:left="432" w:hanging="432"/>
      </w:pPr>
      <w:rPr>
        <w:b/>
      </w:rPr>
    </w:lvl>
    <w:lvl w:ilvl="1">
      <w:start w:val="1"/>
      <w:numFmt w:val="decimal"/>
      <w:pStyle w:val="Heading2"/>
      <w:lvlText w:val="%1.%2"/>
      <w:lvlJc w:val="left"/>
      <w:pPr>
        <w:ind w:left="1427" w:hanging="576"/>
      </w:pPr>
      <w:rPr>
        <w:b/>
        <w:color w:val="000000" w:themeColor="text1"/>
      </w:rPr>
    </w:lvl>
    <w:lvl w:ilvl="2">
      <w:start w:val="1"/>
      <w:numFmt w:val="decimal"/>
      <w:pStyle w:val="Heading3"/>
      <w:lvlText w:val="%1.%2.%3"/>
      <w:lvlJc w:val="left"/>
      <w:pPr>
        <w:ind w:left="720" w:hanging="720"/>
      </w:pPr>
      <w:rPr>
        <w:b/>
      </w:rPr>
    </w:lvl>
    <w:lvl w:ilvl="3">
      <w:start w:val="1"/>
      <w:numFmt w:val="decimal"/>
      <w:pStyle w:val="Heading4"/>
      <w:lvlText w:val="%1.%2.%3.%4"/>
      <w:lvlJc w:val="left"/>
      <w:pPr>
        <w:ind w:left="3558" w:hanging="864"/>
      </w:pPr>
      <w:rPr>
        <w:color w:val="000000" w:themeColor="text1"/>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3">
    <w:nsid w:val="721731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731F3BE3"/>
    <w:multiLevelType w:val="multilevel"/>
    <w:tmpl w:val="A94AE8F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5">
    <w:nsid w:val="73FE20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74C62D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76141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766E31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768E0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773341F4"/>
    <w:multiLevelType w:val="multilevel"/>
    <w:tmpl w:val="FE7EBD90"/>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1">
    <w:nsid w:val="779B5256"/>
    <w:multiLevelType w:val="multilevel"/>
    <w:tmpl w:val="538EC1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2">
    <w:nsid w:val="79230687"/>
    <w:multiLevelType w:val="multilevel"/>
    <w:tmpl w:val="3E0CDA6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53">
    <w:nsid w:val="796155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79EC34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7A3C2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nsid w:val="7B5F51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B8F78E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7CEE0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7E5A0F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7ED467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7FCA36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7FCB724C"/>
    <w:multiLevelType w:val="multilevel"/>
    <w:tmpl w:val="51824DE2"/>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7"/>
  </w:num>
  <w:num w:numId="2">
    <w:abstractNumId w:val="30"/>
  </w:num>
  <w:num w:numId="3">
    <w:abstractNumId w:val="141"/>
  </w:num>
  <w:num w:numId="4">
    <w:abstractNumId w:val="110"/>
  </w:num>
  <w:num w:numId="5">
    <w:abstractNumId w:val="41"/>
  </w:num>
  <w:num w:numId="6">
    <w:abstractNumId w:val="152"/>
  </w:num>
  <w:num w:numId="7">
    <w:abstractNumId w:val="117"/>
  </w:num>
  <w:num w:numId="8">
    <w:abstractNumId w:val="16"/>
  </w:num>
  <w:num w:numId="9">
    <w:abstractNumId w:val="82"/>
  </w:num>
  <w:num w:numId="10">
    <w:abstractNumId w:val="127"/>
  </w:num>
  <w:num w:numId="11">
    <w:abstractNumId w:val="51"/>
  </w:num>
  <w:num w:numId="12">
    <w:abstractNumId w:val="60"/>
  </w:num>
  <w:num w:numId="13">
    <w:abstractNumId w:val="54"/>
  </w:num>
  <w:num w:numId="14">
    <w:abstractNumId w:val="74"/>
  </w:num>
  <w:num w:numId="15">
    <w:abstractNumId w:val="126"/>
  </w:num>
  <w:num w:numId="16">
    <w:abstractNumId w:val="17"/>
  </w:num>
  <w:num w:numId="17">
    <w:abstractNumId w:val="48"/>
  </w:num>
  <w:num w:numId="18">
    <w:abstractNumId w:val="107"/>
  </w:num>
  <w:num w:numId="19">
    <w:abstractNumId w:val="9"/>
  </w:num>
  <w:num w:numId="20">
    <w:abstractNumId w:val="45"/>
  </w:num>
  <w:num w:numId="21">
    <w:abstractNumId w:val="73"/>
  </w:num>
  <w:num w:numId="22">
    <w:abstractNumId w:val="24"/>
  </w:num>
  <w:num w:numId="23">
    <w:abstractNumId w:val="151"/>
  </w:num>
  <w:num w:numId="24">
    <w:abstractNumId w:val="6"/>
  </w:num>
  <w:num w:numId="25">
    <w:abstractNumId w:val="70"/>
  </w:num>
  <w:num w:numId="26">
    <w:abstractNumId w:val="47"/>
  </w:num>
  <w:num w:numId="27">
    <w:abstractNumId w:val="91"/>
  </w:num>
  <w:num w:numId="28">
    <w:abstractNumId w:val="25"/>
  </w:num>
  <w:num w:numId="29">
    <w:abstractNumId w:val="57"/>
  </w:num>
  <w:num w:numId="30">
    <w:abstractNumId w:val="2"/>
  </w:num>
  <w:num w:numId="31">
    <w:abstractNumId w:val="93"/>
  </w:num>
  <w:num w:numId="32">
    <w:abstractNumId w:val="128"/>
  </w:num>
  <w:num w:numId="33">
    <w:abstractNumId w:val="1"/>
  </w:num>
  <w:num w:numId="34">
    <w:abstractNumId w:val="138"/>
  </w:num>
  <w:num w:numId="35">
    <w:abstractNumId w:val="65"/>
  </w:num>
  <w:num w:numId="36">
    <w:abstractNumId w:val="144"/>
  </w:num>
  <w:num w:numId="37">
    <w:abstractNumId w:val="160"/>
  </w:num>
  <w:num w:numId="38">
    <w:abstractNumId w:val="36"/>
  </w:num>
  <w:num w:numId="39">
    <w:abstractNumId w:val="99"/>
  </w:num>
  <w:num w:numId="40">
    <w:abstractNumId w:val="123"/>
  </w:num>
  <w:num w:numId="41">
    <w:abstractNumId w:val="28"/>
  </w:num>
  <w:num w:numId="42">
    <w:abstractNumId w:val="133"/>
  </w:num>
  <w:num w:numId="43">
    <w:abstractNumId w:val="13"/>
  </w:num>
  <w:num w:numId="44">
    <w:abstractNumId w:val="4"/>
  </w:num>
  <w:num w:numId="45">
    <w:abstractNumId w:val="42"/>
  </w:num>
  <w:num w:numId="46">
    <w:abstractNumId w:val="19"/>
  </w:num>
  <w:num w:numId="47">
    <w:abstractNumId w:val="134"/>
  </w:num>
  <w:num w:numId="48">
    <w:abstractNumId w:val="29"/>
  </w:num>
  <w:num w:numId="49">
    <w:abstractNumId w:val="112"/>
  </w:num>
  <w:num w:numId="50">
    <w:abstractNumId w:val="1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2"/>
  </w:num>
  <w:num w:numId="52">
    <w:abstractNumId w:val="1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6"/>
  </w:num>
  <w:num w:numId="54">
    <w:abstractNumId w:val="116"/>
  </w:num>
  <w:num w:numId="5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8"/>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6"/>
  </w:num>
  <w:num w:numId="69">
    <w:abstractNumId w:val="49"/>
  </w:num>
  <w:num w:numId="70">
    <w:abstractNumId w:val="83"/>
  </w:num>
  <w:num w:numId="71">
    <w:abstractNumId w:val="38"/>
  </w:num>
  <w:num w:numId="72">
    <w:abstractNumId w:val="0"/>
  </w:num>
  <w:num w:numId="73">
    <w:abstractNumId w:val="10"/>
  </w:num>
  <w:num w:numId="74">
    <w:abstractNumId w:val="69"/>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num>
  <w:num w:numId="77">
    <w:abstractNumId w:val="80"/>
  </w:num>
  <w:num w:numId="78">
    <w:abstractNumId w:val="102"/>
  </w:num>
  <w:num w:numId="79">
    <w:abstractNumId w:val="150"/>
  </w:num>
  <w:num w:numId="80">
    <w:abstractNumId w:val="61"/>
  </w:num>
  <w:num w:numId="81">
    <w:abstractNumId w:val="142"/>
  </w:num>
  <w:num w:numId="82">
    <w:abstractNumId w:val="158"/>
  </w:num>
  <w:num w:numId="83">
    <w:abstractNumId w:val="84"/>
  </w:num>
  <w:num w:numId="84">
    <w:abstractNumId w:val="140"/>
  </w:num>
  <w:num w:numId="85">
    <w:abstractNumId w:val="31"/>
  </w:num>
  <w:num w:numId="86">
    <w:abstractNumId w:val="58"/>
  </w:num>
  <w:num w:numId="87">
    <w:abstractNumId w:val="86"/>
  </w:num>
  <w:num w:numId="88">
    <w:abstractNumId w:val="146"/>
  </w:num>
  <w:num w:numId="89">
    <w:abstractNumId w:val="37"/>
  </w:num>
  <w:num w:numId="90">
    <w:abstractNumId w:val="85"/>
  </w:num>
  <w:num w:numId="91">
    <w:abstractNumId w:val="64"/>
  </w:num>
  <w:num w:numId="92">
    <w:abstractNumId w:val="100"/>
  </w:num>
  <w:num w:numId="93">
    <w:abstractNumId w:val="50"/>
  </w:num>
  <w:num w:numId="94">
    <w:abstractNumId w:val="43"/>
  </w:num>
  <w:num w:numId="95">
    <w:abstractNumId w:val="131"/>
  </w:num>
  <w:num w:numId="96">
    <w:abstractNumId w:val="88"/>
  </w:num>
  <w:num w:numId="97">
    <w:abstractNumId w:val="26"/>
  </w:num>
  <w:num w:numId="98">
    <w:abstractNumId w:val="68"/>
  </w:num>
  <w:num w:numId="99">
    <w:abstractNumId w:val="109"/>
  </w:num>
  <w:num w:numId="100">
    <w:abstractNumId w:val="87"/>
  </w:num>
  <w:num w:numId="101">
    <w:abstractNumId w:val="145"/>
  </w:num>
  <w:num w:numId="102">
    <w:abstractNumId w:val="139"/>
  </w:num>
  <w:num w:numId="103">
    <w:abstractNumId w:val="32"/>
  </w:num>
  <w:num w:numId="104">
    <w:abstractNumId w:val="115"/>
  </w:num>
  <w:num w:numId="105">
    <w:abstractNumId w:val="71"/>
  </w:num>
  <w:num w:numId="106">
    <w:abstractNumId w:val="105"/>
  </w:num>
  <w:num w:numId="107">
    <w:abstractNumId w:val="114"/>
  </w:num>
  <w:num w:numId="108">
    <w:abstractNumId w:val="59"/>
  </w:num>
  <w:num w:numId="109">
    <w:abstractNumId w:val="147"/>
  </w:num>
  <w:num w:numId="110">
    <w:abstractNumId w:val="8"/>
  </w:num>
  <w:num w:numId="111">
    <w:abstractNumId w:val="143"/>
  </w:num>
  <w:num w:numId="112">
    <w:abstractNumId w:val="11"/>
  </w:num>
  <w:num w:numId="113">
    <w:abstractNumId w:val="3"/>
  </w:num>
  <w:num w:numId="114">
    <w:abstractNumId w:val="124"/>
  </w:num>
  <w:num w:numId="115">
    <w:abstractNumId w:val="118"/>
  </w:num>
  <w:num w:numId="116">
    <w:abstractNumId w:val="135"/>
  </w:num>
  <w:num w:numId="117">
    <w:abstractNumId w:val="130"/>
  </w:num>
  <w:num w:numId="118">
    <w:abstractNumId w:val="104"/>
  </w:num>
  <w:num w:numId="119">
    <w:abstractNumId w:val="33"/>
  </w:num>
  <w:num w:numId="120">
    <w:abstractNumId w:val="153"/>
  </w:num>
  <w:num w:numId="121">
    <w:abstractNumId w:val="56"/>
  </w:num>
  <w:num w:numId="122">
    <w:abstractNumId w:val="101"/>
  </w:num>
  <w:num w:numId="123">
    <w:abstractNumId w:val="95"/>
  </w:num>
  <w:num w:numId="124">
    <w:abstractNumId w:val="21"/>
  </w:num>
  <w:num w:numId="125">
    <w:abstractNumId w:val="98"/>
  </w:num>
  <w:num w:numId="126">
    <w:abstractNumId w:val="44"/>
  </w:num>
  <w:num w:numId="127">
    <w:abstractNumId w:val="119"/>
  </w:num>
  <w:num w:numId="128">
    <w:abstractNumId w:val="18"/>
  </w:num>
  <w:num w:numId="129">
    <w:abstractNumId w:val="142"/>
  </w:num>
  <w:num w:numId="130">
    <w:abstractNumId w:val="154"/>
  </w:num>
  <w:num w:numId="131">
    <w:abstractNumId w:val="156"/>
  </w:num>
  <w:num w:numId="132">
    <w:abstractNumId w:val="137"/>
  </w:num>
  <w:num w:numId="133">
    <w:abstractNumId w:val="113"/>
  </w:num>
  <w:num w:numId="134">
    <w:abstractNumId w:val="22"/>
  </w:num>
  <w:num w:numId="135">
    <w:abstractNumId w:val="92"/>
  </w:num>
  <w:num w:numId="136">
    <w:abstractNumId w:val="132"/>
  </w:num>
  <w:num w:numId="137">
    <w:abstractNumId w:val="125"/>
  </w:num>
  <w:num w:numId="138">
    <w:abstractNumId w:val="106"/>
  </w:num>
  <w:num w:numId="139">
    <w:abstractNumId w:val="52"/>
  </w:num>
  <w:num w:numId="140">
    <w:abstractNumId w:val="39"/>
  </w:num>
  <w:num w:numId="141">
    <w:abstractNumId w:val="15"/>
  </w:num>
  <w:num w:numId="142">
    <w:abstractNumId w:val="20"/>
  </w:num>
  <w:num w:numId="143">
    <w:abstractNumId w:val="161"/>
  </w:num>
  <w:num w:numId="144">
    <w:abstractNumId w:val="55"/>
  </w:num>
  <w:num w:numId="145">
    <w:abstractNumId w:val="5"/>
  </w:num>
  <w:num w:numId="146">
    <w:abstractNumId w:val="46"/>
  </w:num>
  <w:num w:numId="147">
    <w:abstractNumId w:val="67"/>
  </w:num>
  <w:num w:numId="148">
    <w:abstractNumId w:val="35"/>
  </w:num>
  <w:num w:numId="149">
    <w:abstractNumId w:val="89"/>
  </w:num>
  <w:num w:numId="150">
    <w:abstractNumId w:val="142"/>
  </w:num>
  <w:num w:numId="151">
    <w:abstractNumId w:val="155"/>
  </w:num>
  <w:num w:numId="152">
    <w:abstractNumId w:val="121"/>
  </w:num>
  <w:num w:numId="153">
    <w:abstractNumId w:val="12"/>
  </w:num>
  <w:num w:numId="154">
    <w:abstractNumId w:val="103"/>
  </w:num>
  <w:num w:numId="155">
    <w:abstractNumId w:val="97"/>
  </w:num>
  <w:num w:numId="156">
    <w:abstractNumId w:val="120"/>
  </w:num>
  <w:num w:numId="157">
    <w:abstractNumId w:val="111"/>
  </w:num>
  <w:num w:numId="158">
    <w:abstractNumId w:val="108"/>
  </w:num>
  <w:num w:numId="159">
    <w:abstractNumId w:val="14"/>
  </w:num>
  <w:num w:numId="160">
    <w:abstractNumId w:val="142"/>
    <w:lvlOverride w:ilvl="0">
      <w:startOverride w:val="13"/>
    </w:lvlOverride>
    <w:lvlOverride w:ilvl="1">
      <w:startOverride w:val="1"/>
    </w:lvlOverride>
    <w:lvlOverride w:ilvl="2">
      <w:startOverride w:val="1"/>
    </w:lvlOverride>
    <w:lvlOverride w:ilvl="3">
      <w:startOverride w:val="2"/>
    </w:lvlOverride>
  </w:num>
  <w:num w:numId="161">
    <w:abstractNumId w:val="129"/>
  </w:num>
  <w:num w:numId="162">
    <w:abstractNumId w:val="7"/>
  </w:num>
  <w:num w:numId="163">
    <w:abstractNumId w:val="149"/>
  </w:num>
  <w:num w:numId="164">
    <w:abstractNumId w:val="122"/>
  </w:num>
  <w:num w:numId="165">
    <w:abstractNumId w:val="94"/>
  </w:num>
  <w:num w:numId="166">
    <w:abstractNumId w:val="53"/>
  </w:num>
  <w:num w:numId="167">
    <w:abstractNumId w:val="34"/>
  </w:num>
  <w:num w:numId="168">
    <w:abstractNumId w:val="159"/>
  </w:num>
  <w:num w:numId="169">
    <w:abstractNumId w:val="23"/>
  </w:num>
  <w:num w:numId="170">
    <w:abstractNumId w:val="75"/>
  </w:num>
  <w:num w:numId="171">
    <w:abstractNumId w:val="40"/>
  </w:num>
  <w:num w:numId="172">
    <w:abstractNumId w:val="79"/>
  </w:num>
  <w:num w:numId="173">
    <w:abstractNumId w:val="63"/>
  </w:num>
  <w:num w:numId="174">
    <w:abstractNumId w:val="96"/>
  </w:num>
  <w:num w:numId="175">
    <w:abstractNumId w:val="81"/>
  </w:num>
  <w:num w:numId="176">
    <w:abstractNumId w:val="142"/>
    <w:lvlOverride w:ilvl="0">
      <w:startOverride w:val="9"/>
    </w:lvlOverride>
    <w:lvlOverride w:ilvl="1">
      <w:startOverride w:val="3"/>
    </w:lvlOverride>
    <w:lvlOverride w:ilvl="2">
      <w:startOverride w:val="1"/>
    </w:lvlOverride>
  </w:num>
  <w:num w:numId="177">
    <w:abstractNumId w:val="66"/>
  </w:num>
  <w:num w:numId="178">
    <w:abstractNumId w:val="62"/>
  </w:num>
  <w:num w:numId="179">
    <w:abstractNumId w:val="78"/>
  </w:num>
  <w:num w:numId="180">
    <w:abstractNumId w:val="72"/>
  </w:num>
  <w:num w:numId="181">
    <w:abstractNumId w:val="15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F2"/>
    <w:rsid w:val="000055FD"/>
    <w:rsid w:val="00010E02"/>
    <w:rsid w:val="00041CAA"/>
    <w:rsid w:val="00046E91"/>
    <w:rsid w:val="0005052C"/>
    <w:rsid w:val="0006260F"/>
    <w:rsid w:val="00094B72"/>
    <w:rsid w:val="00132506"/>
    <w:rsid w:val="001439F2"/>
    <w:rsid w:val="00177AFB"/>
    <w:rsid w:val="001A5AD7"/>
    <w:rsid w:val="001A6128"/>
    <w:rsid w:val="001B4E88"/>
    <w:rsid w:val="001B7F3D"/>
    <w:rsid w:val="001C0F17"/>
    <w:rsid w:val="001C5795"/>
    <w:rsid w:val="00226F1E"/>
    <w:rsid w:val="002478FA"/>
    <w:rsid w:val="002778EE"/>
    <w:rsid w:val="00291DA8"/>
    <w:rsid w:val="002A2C96"/>
    <w:rsid w:val="002A6544"/>
    <w:rsid w:val="002B1B61"/>
    <w:rsid w:val="002B78F7"/>
    <w:rsid w:val="002C110B"/>
    <w:rsid w:val="002D2C54"/>
    <w:rsid w:val="002E7D20"/>
    <w:rsid w:val="0032102C"/>
    <w:rsid w:val="003556C8"/>
    <w:rsid w:val="00392DF4"/>
    <w:rsid w:val="00397198"/>
    <w:rsid w:val="003D4DAB"/>
    <w:rsid w:val="0040467D"/>
    <w:rsid w:val="00460D39"/>
    <w:rsid w:val="004B7BA2"/>
    <w:rsid w:val="004D0E42"/>
    <w:rsid w:val="004D5694"/>
    <w:rsid w:val="004F5D1B"/>
    <w:rsid w:val="00516457"/>
    <w:rsid w:val="005204B3"/>
    <w:rsid w:val="00521294"/>
    <w:rsid w:val="005439C2"/>
    <w:rsid w:val="00612435"/>
    <w:rsid w:val="006405B8"/>
    <w:rsid w:val="006C23B0"/>
    <w:rsid w:val="006E5E20"/>
    <w:rsid w:val="00704ADD"/>
    <w:rsid w:val="0075203B"/>
    <w:rsid w:val="007574B1"/>
    <w:rsid w:val="00773788"/>
    <w:rsid w:val="007A4E6C"/>
    <w:rsid w:val="007B02D3"/>
    <w:rsid w:val="007F455B"/>
    <w:rsid w:val="00820D8F"/>
    <w:rsid w:val="008357A7"/>
    <w:rsid w:val="008560C2"/>
    <w:rsid w:val="00861FF8"/>
    <w:rsid w:val="008866C1"/>
    <w:rsid w:val="00895E61"/>
    <w:rsid w:val="008A4327"/>
    <w:rsid w:val="008B36FC"/>
    <w:rsid w:val="008F343F"/>
    <w:rsid w:val="00935EA5"/>
    <w:rsid w:val="00942E70"/>
    <w:rsid w:val="00976EF6"/>
    <w:rsid w:val="009912DE"/>
    <w:rsid w:val="009C35B7"/>
    <w:rsid w:val="009D48E7"/>
    <w:rsid w:val="009F1DC5"/>
    <w:rsid w:val="009F649A"/>
    <w:rsid w:val="00A05A5D"/>
    <w:rsid w:val="00A12509"/>
    <w:rsid w:val="00A139F4"/>
    <w:rsid w:val="00A216B6"/>
    <w:rsid w:val="00A342F7"/>
    <w:rsid w:val="00A569B0"/>
    <w:rsid w:val="00AC548E"/>
    <w:rsid w:val="00B06CDB"/>
    <w:rsid w:val="00B41EF0"/>
    <w:rsid w:val="00B80F77"/>
    <w:rsid w:val="00BB1030"/>
    <w:rsid w:val="00BD0CAB"/>
    <w:rsid w:val="00C0574C"/>
    <w:rsid w:val="00C40156"/>
    <w:rsid w:val="00C5364D"/>
    <w:rsid w:val="00C66B4F"/>
    <w:rsid w:val="00C80F9E"/>
    <w:rsid w:val="00CA2570"/>
    <w:rsid w:val="00CB4D5E"/>
    <w:rsid w:val="00CE7E3B"/>
    <w:rsid w:val="00CF160A"/>
    <w:rsid w:val="00D0469C"/>
    <w:rsid w:val="00D50F17"/>
    <w:rsid w:val="00D54699"/>
    <w:rsid w:val="00E06D3B"/>
    <w:rsid w:val="00E07B1C"/>
    <w:rsid w:val="00E236FE"/>
    <w:rsid w:val="00E51CD7"/>
    <w:rsid w:val="00E55198"/>
    <w:rsid w:val="00E72E2B"/>
    <w:rsid w:val="00EB2C81"/>
    <w:rsid w:val="00EE0730"/>
    <w:rsid w:val="00EE1C81"/>
    <w:rsid w:val="00EE5867"/>
    <w:rsid w:val="00EF2291"/>
    <w:rsid w:val="00F10727"/>
    <w:rsid w:val="00F1429E"/>
    <w:rsid w:val="00F2302E"/>
    <w:rsid w:val="00F279F8"/>
    <w:rsid w:val="00F31902"/>
    <w:rsid w:val="00F54932"/>
    <w:rsid w:val="00F70AEB"/>
    <w:rsid w:val="00F71C93"/>
    <w:rsid w:val="00FA1903"/>
    <w:rsid w:val="00FB69D4"/>
    <w:rsid w:val="00FB7CDB"/>
    <w:rsid w:val="00FD31BA"/>
    <w:rsid w:val="00FE12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7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F2"/>
    <w:pPr>
      <w:spacing w:after="0" w:line="240" w:lineRule="auto"/>
    </w:pPr>
    <w:rPr>
      <w:rFonts w:ascii="Century Gothic" w:eastAsia="Times New Roman" w:hAnsi="Century Gothic" w:cs="Times New Roman"/>
      <w:szCs w:val="24"/>
      <w:lang w:val="en-AU"/>
    </w:rPr>
  </w:style>
  <w:style w:type="paragraph" w:styleId="Heading1">
    <w:name w:val="heading 1"/>
    <w:basedOn w:val="Normal"/>
    <w:next w:val="Normal"/>
    <w:link w:val="Heading1Char"/>
    <w:uiPriority w:val="9"/>
    <w:qFormat/>
    <w:rsid w:val="00A139F4"/>
    <w:pPr>
      <w:keepNext/>
      <w:keepLines/>
      <w:numPr>
        <w:numId w:val="129"/>
      </w:numPr>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1A6128"/>
    <w:pPr>
      <w:keepNext/>
      <w:keepLines/>
      <w:numPr>
        <w:ilvl w:val="1"/>
        <w:numId w:val="12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6128"/>
    <w:pPr>
      <w:keepNext/>
      <w:keepLines/>
      <w:numPr>
        <w:ilvl w:val="2"/>
        <w:numId w:val="12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6128"/>
    <w:pPr>
      <w:keepNext/>
      <w:keepLines/>
      <w:numPr>
        <w:ilvl w:val="3"/>
        <w:numId w:val="1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6128"/>
    <w:pPr>
      <w:keepNext/>
      <w:keepLines/>
      <w:numPr>
        <w:ilvl w:val="4"/>
        <w:numId w:val="1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6128"/>
    <w:pPr>
      <w:keepNext/>
      <w:keepLines/>
      <w:numPr>
        <w:ilvl w:val="5"/>
        <w:numId w:val="1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6128"/>
    <w:pPr>
      <w:keepNext/>
      <w:keepLines/>
      <w:numPr>
        <w:ilvl w:val="6"/>
        <w:numId w:val="1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6128"/>
    <w:pPr>
      <w:keepNext/>
      <w:keepLines/>
      <w:numPr>
        <w:ilvl w:val="7"/>
        <w:numId w:val="1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6128"/>
    <w:pPr>
      <w:keepNext/>
      <w:keepLines/>
      <w:numPr>
        <w:ilvl w:val="8"/>
        <w:numId w:val="1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39F2"/>
    <w:pPr>
      <w:tabs>
        <w:tab w:val="center" w:pos="4153"/>
        <w:tab w:val="right" w:pos="8306"/>
      </w:tabs>
    </w:pPr>
    <w:rPr>
      <w:szCs w:val="20"/>
    </w:rPr>
  </w:style>
  <w:style w:type="character" w:customStyle="1" w:styleId="HeaderChar">
    <w:name w:val="Header Char"/>
    <w:basedOn w:val="DefaultParagraphFont"/>
    <w:link w:val="Header"/>
    <w:uiPriority w:val="99"/>
    <w:rsid w:val="001439F2"/>
    <w:rPr>
      <w:rFonts w:ascii="Century Gothic" w:eastAsia="Times New Roman" w:hAnsi="Century Gothic" w:cs="Times New Roman"/>
      <w:szCs w:val="20"/>
      <w:lang w:val="en-AU"/>
    </w:rPr>
  </w:style>
  <w:style w:type="paragraph" w:styleId="NormalWeb">
    <w:name w:val="Normal (Web)"/>
    <w:basedOn w:val="Normal"/>
    <w:rsid w:val="001439F2"/>
    <w:pPr>
      <w:spacing w:before="100" w:beforeAutospacing="1" w:after="100" w:afterAutospacing="1"/>
    </w:pPr>
    <w:rPr>
      <w:rFonts w:eastAsia="SimSun"/>
      <w:sz w:val="20"/>
      <w:szCs w:val="20"/>
      <w:lang w:eastAsia="zh-CN"/>
    </w:rPr>
  </w:style>
  <w:style w:type="paragraph" w:styleId="Footer">
    <w:name w:val="footer"/>
    <w:basedOn w:val="Normal"/>
    <w:link w:val="FooterChar"/>
    <w:uiPriority w:val="99"/>
    <w:unhideWhenUsed/>
    <w:rsid w:val="001439F2"/>
    <w:pPr>
      <w:tabs>
        <w:tab w:val="center" w:pos="4513"/>
        <w:tab w:val="right" w:pos="9026"/>
      </w:tabs>
    </w:pPr>
  </w:style>
  <w:style w:type="character" w:customStyle="1" w:styleId="FooterChar">
    <w:name w:val="Footer Char"/>
    <w:basedOn w:val="DefaultParagraphFont"/>
    <w:link w:val="Footer"/>
    <w:uiPriority w:val="99"/>
    <w:rsid w:val="001439F2"/>
    <w:rPr>
      <w:rFonts w:ascii="Century Gothic" w:eastAsia="Times New Roman" w:hAnsi="Century Gothic" w:cs="Times New Roman"/>
      <w:szCs w:val="24"/>
      <w:lang w:val="en-AU"/>
    </w:rPr>
  </w:style>
  <w:style w:type="paragraph" w:styleId="BalloonText">
    <w:name w:val="Balloon Text"/>
    <w:basedOn w:val="Normal"/>
    <w:link w:val="BalloonTextChar"/>
    <w:uiPriority w:val="99"/>
    <w:semiHidden/>
    <w:unhideWhenUsed/>
    <w:rsid w:val="001439F2"/>
    <w:rPr>
      <w:rFonts w:ascii="Tahoma" w:hAnsi="Tahoma" w:cs="Tahoma"/>
      <w:sz w:val="16"/>
      <w:szCs w:val="16"/>
    </w:rPr>
  </w:style>
  <w:style w:type="character" w:customStyle="1" w:styleId="BalloonTextChar">
    <w:name w:val="Balloon Text Char"/>
    <w:basedOn w:val="DefaultParagraphFont"/>
    <w:link w:val="BalloonText"/>
    <w:uiPriority w:val="99"/>
    <w:semiHidden/>
    <w:rsid w:val="001439F2"/>
    <w:rPr>
      <w:rFonts w:ascii="Tahoma" w:eastAsia="Times New Roman" w:hAnsi="Tahoma" w:cs="Tahoma"/>
      <w:sz w:val="16"/>
      <w:szCs w:val="16"/>
      <w:lang w:val="en-AU"/>
    </w:rPr>
  </w:style>
  <w:style w:type="character" w:styleId="Hyperlink">
    <w:name w:val="Hyperlink"/>
    <w:basedOn w:val="DefaultParagraphFont"/>
    <w:uiPriority w:val="99"/>
    <w:unhideWhenUsed/>
    <w:rsid w:val="00F1429E"/>
    <w:rPr>
      <w:color w:val="0000FF" w:themeColor="hyperlink"/>
      <w:u w:val="single"/>
    </w:rPr>
  </w:style>
  <w:style w:type="character" w:styleId="CommentReference">
    <w:name w:val="annotation reference"/>
    <w:basedOn w:val="DefaultParagraphFont"/>
    <w:uiPriority w:val="99"/>
    <w:semiHidden/>
    <w:unhideWhenUsed/>
    <w:rsid w:val="00521294"/>
    <w:rPr>
      <w:sz w:val="16"/>
      <w:szCs w:val="16"/>
    </w:rPr>
  </w:style>
  <w:style w:type="paragraph" w:styleId="CommentText">
    <w:name w:val="annotation text"/>
    <w:basedOn w:val="Normal"/>
    <w:link w:val="CommentTextChar"/>
    <w:uiPriority w:val="99"/>
    <w:semiHidden/>
    <w:unhideWhenUsed/>
    <w:rsid w:val="00521294"/>
    <w:rPr>
      <w:sz w:val="20"/>
      <w:szCs w:val="20"/>
    </w:rPr>
  </w:style>
  <w:style w:type="character" w:customStyle="1" w:styleId="CommentTextChar">
    <w:name w:val="Comment Text Char"/>
    <w:basedOn w:val="DefaultParagraphFont"/>
    <w:link w:val="CommentText"/>
    <w:uiPriority w:val="99"/>
    <w:semiHidden/>
    <w:rsid w:val="00521294"/>
    <w:rPr>
      <w:rFonts w:ascii="Century Gothic" w:eastAsia="Times New Roman" w:hAnsi="Century Gothic"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21294"/>
    <w:rPr>
      <w:b/>
      <w:bCs/>
    </w:rPr>
  </w:style>
  <w:style w:type="character" w:customStyle="1" w:styleId="CommentSubjectChar">
    <w:name w:val="Comment Subject Char"/>
    <w:basedOn w:val="CommentTextChar"/>
    <w:link w:val="CommentSubject"/>
    <w:uiPriority w:val="99"/>
    <w:semiHidden/>
    <w:rsid w:val="00521294"/>
    <w:rPr>
      <w:rFonts w:ascii="Century Gothic" w:eastAsia="Times New Roman" w:hAnsi="Century Gothic" w:cs="Times New Roman"/>
      <w:b/>
      <w:bCs/>
      <w:sz w:val="20"/>
      <w:szCs w:val="20"/>
      <w:lang w:val="en-AU"/>
    </w:rPr>
  </w:style>
  <w:style w:type="character" w:customStyle="1" w:styleId="Heading1Char">
    <w:name w:val="Heading 1 Char"/>
    <w:basedOn w:val="DefaultParagraphFont"/>
    <w:link w:val="Heading1"/>
    <w:uiPriority w:val="9"/>
    <w:rsid w:val="00A139F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A6128"/>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1A6128"/>
    <w:rPr>
      <w:rFonts w:asciiTheme="majorHAnsi" w:eastAsiaTheme="majorEastAsia" w:hAnsiTheme="majorHAnsi" w:cstheme="majorBidi"/>
      <w:b/>
      <w:bCs/>
      <w:color w:val="4F81BD" w:themeColor="accent1"/>
      <w:szCs w:val="24"/>
      <w:lang w:val="en-AU"/>
    </w:rPr>
  </w:style>
  <w:style w:type="character" w:customStyle="1" w:styleId="Heading4Char">
    <w:name w:val="Heading 4 Char"/>
    <w:basedOn w:val="DefaultParagraphFont"/>
    <w:link w:val="Heading4"/>
    <w:uiPriority w:val="9"/>
    <w:rsid w:val="001A6128"/>
    <w:rPr>
      <w:rFonts w:asciiTheme="majorHAnsi" w:eastAsiaTheme="majorEastAsia" w:hAnsiTheme="majorHAnsi" w:cstheme="majorBidi"/>
      <w:b/>
      <w:bCs/>
      <w:i/>
      <w:iCs/>
      <w:color w:val="4F81BD" w:themeColor="accent1"/>
      <w:szCs w:val="24"/>
      <w:lang w:val="en-AU"/>
    </w:rPr>
  </w:style>
  <w:style w:type="character" w:customStyle="1" w:styleId="Heading5Char">
    <w:name w:val="Heading 5 Char"/>
    <w:basedOn w:val="DefaultParagraphFont"/>
    <w:link w:val="Heading5"/>
    <w:uiPriority w:val="9"/>
    <w:rsid w:val="001A6128"/>
    <w:rPr>
      <w:rFonts w:asciiTheme="majorHAnsi" w:eastAsiaTheme="majorEastAsia" w:hAnsiTheme="majorHAnsi" w:cstheme="majorBidi"/>
      <w:color w:val="243F60" w:themeColor="accent1" w:themeShade="7F"/>
      <w:szCs w:val="24"/>
      <w:lang w:val="en-AU"/>
    </w:rPr>
  </w:style>
  <w:style w:type="character" w:customStyle="1" w:styleId="Heading6Char">
    <w:name w:val="Heading 6 Char"/>
    <w:basedOn w:val="DefaultParagraphFont"/>
    <w:link w:val="Heading6"/>
    <w:uiPriority w:val="9"/>
    <w:semiHidden/>
    <w:rsid w:val="001A6128"/>
    <w:rPr>
      <w:rFonts w:asciiTheme="majorHAnsi" w:eastAsiaTheme="majorEastAsia" w:hAnsiTheme="majorHAnsi" w:cstheme="majorBidi"/>
      <w:i/>
      <w:iCs/>
      <w:color w:val="243F60" w:themeColor="accent1" w:themeShade="7F"/>
      <w:szCs w:val="24"/>
      <w:lang w:val="en-AU"/>
    </w:rPr>
  </w:style>
  <w:style w:type="character" w:customStyle="1" w:styleId="Heading7Char">
    <w:name w:val="Heading 7 Char"/>
    <w:basedOn w:val="DefaultParagraphFont"/>
    <w:link w:val="Heading7"/>
    <w:uiPriority w:val="9"/>
    <w:semiHidden/>
    <w:rsid w:val="001A6128"/>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1A6128"/>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1A6128"/>
    <w:rPr>
      <w:rFonts w:asciiTheme="majorHAnsi" w:eastAsiaTheme="majorEastAsia" w:hAnsiTheme="majorHAnsi" w:cstheme="majorBidi"/>
      <w:i/>
      <w:iCs/>
      <w:color w:val="404040" w:themeColor="text1" w:themeTint="BF"/>
      <w:sz w:val="20"/>
      <w:szCs w:val="20"/>
      <w:lang w:val="en-AU"/>
    </w:rPr>
  </w:style>
  <w:style w:type="character" w:styleId="SubtleEmphasis">
    <w:name w:val="Subtle Emphasis"/>
    <w:basedOn w:val="DefaultParagraphFont"/>
    <w:uiPriority w:val="19"/>
    <w:qFormat/>
    <w:rsid w:val="00CE7E3B"/>
    <w:rPr>
      <w:i/>
      <w:iCs/>
      <w:color w:val="808080" w:themeColor="text1" w:themeTint="7F"/>
    </w:rPr>
  </w:style>
  <w:style w:type="character" w:styleId="SubtleReference">
    <w:name w:val="Subtle Reference"/>
    <w:basedOn w:val="DefaultParagraphFont"/>
    <w:uiPriority w:val="31"/>
    <w:qFormat/>
    <w:rsid w:val="00CE7E3B"/>
    <w:rPr>
      <w:smallCaps/>
      <w:color w:val="C0504D" w:themeColor="accent2"/>
      <w:u w:val="single"/>
    </w:rPr>
  </w:style>
  <w:style w:type="paragraph" w:styleId="ListParagraph">
    <w:name w:val="List Paragraph"/>
    <w:basedOn w:val="Normal"/>
    <w:uiPriority w:val="34"/>
    <w:qFormat/>
    <w:rsid w:val="002A2C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F2"/>
    <w:pPr>
      <w:spacing w:after="0" w:line="240" w:lineRule="auto"/>
    </w:pPr>
    <w:rPr>
      <w:rFonts w:ascii="Century Gothic" w:eastAsia="Times New Roman" w:hAnsi="Century Gothic" w:cs="Times New Roman"/>
      <w:szCs w:val="24"/>
      <w:lang w:val="en-AU"/>
    </w:rPr>
  </w:style>
  <w:style w:type="paragraph" w:styleId="Heading1">
    <w:name w:val="heading 1"/>
    <w:basedOn w:val="Normal"/>
    <w:next w:val="Normal"/>
    <w:link w:val="Heading1Char"/>
    <w:uiPriority w:val="9"/>
    <w:qFormat/>
    <w:rsid w:val="00A139F4"/>
    <w:pPr>
      <w:keepNext/>
      <w:keepLines/>
      <w:numPr>
        <w:numId w:val="129"/>
      </w:numPr>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1A6128"/>
    <w:pPr>
      <w:keepNext/>
      <w:keepLines/>
      <w:numPr>
        <w:ilvl w:val="1"/>
        <w:numId w:val="12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6128"/>
    <w:pPr>
      <w:keepNext/>
      <w:keepLines/>
      <w:numPr>
        <w:ilvl w:val="2"/>
        <w:numId w:val="12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6128"/>
    <w:pPr>
      <w:keepNext/>
      <w:keepLines/>
      <w:numPr>
        <w:ilvl w:val="3"/>
        <w:numId w:val="1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6128"/>
    <w:pPr>
      <w:keepNext/>
      <w:keepLines/>
      <w:numPr>
        <w:ilvl w:val="4"/>
        <w:numId w:val="1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6128"/>
    <w:pPr>
      <w:keepNext/>
      <w:keepLines/>
      <w:numPr>
        <w:ilvl w:val="5"/>
        <w:numId w:val="1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6128"/>
    <w:pPr>
      <w:keepNext/>
      <w:keepLines/>
      <w:numPr>
        <w:ilvl w:val="6"/>
        <w:numId w:val="1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6128"/>
    <w:pPr>
      <w:keepNext/>
      <w:keepLines/>
      <w:numPr>
        <w:ilvl w:val="7"/>
        <w:numId w:val="1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6128"/>
    <w:pPr>
      <w:keepNext/>
      <w:keepLines/>
      <w:numPr>
        <w:ilvl w:val="8"/>
        <w:numId w:val="1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39F2"/>
    <w:pPr>
      <w:tabs>
        <w:tab w:val="center" w:pos="4153"/>
        <w:tab w:val="right" w:pos="8306"/>
      </w:tabs>
    </w:pPr>
    <w:rPr>
      <w:szCs w:val="20"/>
    </w:rPr>
  </w:style>
  <w:style w:type="character" w:customStyle="1" w:styleId="HeaderChar">
    <w:name w:val="Header Char"/>
    <w:basedOn w:val="DefaultParagraphFont"/>
    <w:link w:val="Header"/>
    <w:uiPriority w:val="99"/>
    <w:rsid w:val="001439F2"/>
    <w:rPr>
      <w:rFonts w:ascii="Century Gothic" w:eastAsia="Times New Roman" w:hAnsi="Century Gothic" w:cs="Times New Roman"/>
      <w:szCs w:val="20"/>
      <w:lang w:val="en-AU"/>
    </w:rPr>
  </w:style>
  <w:style w:type="paragraph" w:styleId="NormalWeb">
    <w:name w:val="Normal (Web)"/>
    <w:basedOn w:val="Normal"/>
    <w:rsid w:val="001439F2"/>
    <w:pPr>
      <w:spacing w:before="100" w:beforeAutospacing="1" w:after="100" w:afterAutospacing="1"/>
    </w:pPr>
    <w:rPr>
      <w:rFonts w:eastAsia="SimSun"/>
      <w:sz w:val="20"/>
      <w:szCs w:val="20"/>
      <w:lang w:eastAsia="zh-CN"/>
    </w:rPr>
  </w:style>
  <w:style w:type="paragraph" w:styleId="Footer">
    <w:name w:val="footer"/>
    <w:basedOn w:val="Normal"/>
    <w:link w:val="FooterChar"/>
    <w:uiPriority w:val="99"/>
    <w:unhideWhenUsed/>
    <w:rsid w:val="001439F2"/>
    <w:pPr>
      <w:tabs>
        <w:tab w:val="center" w:pos="4513"/>
        <w:tab w:val="right" w:pos="9026"/>
      </w:tabs>
    </w:pPr>
  </w:style>
  <w:style w:type="character" w:customStyle="1" w:styleId="FooterChar">
    <w:name w:val="Footer Char"/>
    <w:basedOn w:val="DefaultParagraphFont"/>
    <w:link w:val="Footer"/>
    <w:uiPriority w:val="99"/>
    <w:rsid w:val="001439F2"/>
    <w:rPr>
      <w:rFonts w:ascii="Century Gothic" w:eastAsia="Times New Roman" w:hAnsi="Century Gothic" w:cs="Times New Roman"/>
      <w:szCs w:val="24"/>
      <w:lang w:val="en-AU"/>
    </w:rPr>
  </w:style>
  <w:style w:type="paragraph" w:styleId="BalloonText">
    <w:name w:val="Balloon Text"/>
    <w:basedOn w:val="Normal"/>
    <w:link w:val="BalloonTextChar"/>
    <w:uiPriority w:val="99"/>
    <w:semiHidden/>
    <w:unhideWhenUsed/>
    <w:rsid w:val="001439F2"/>
    <w:rPr>
      <w:rFonts w:ascii="Tahoma" w:hAnsi="Tahoma" w:cs="Tahoma"/>
      <w:sz w:val="16"/>
      <w:szCs w:val="16"/>
    </w:rPr>
  </w:style>
  <w:style w:type="character" w:customStyle="1" w:styleId="BalloonTextChar">
    <w:name w:val="Balloon Text Char"/>
    <w:basedOn w:val="DefaultParagraphFont"/>
    <w:link w:val="BalloonText"/>
    <w:uiPriority w:val="99"/>
    <w:semiHidden/>
    <w:rsid w:val="001439F2"/>
    <w:rPr>
      <w:rFonts w:ascii="Tahoma" w:eastAsia="Times New Roman" w:hAnsi="Tahoma" w:cs="Tahoma"/>
      <w:sz w:val="16"/>
      <w:szCs w:val="16"/>
      <w:lang w:val="en-AU"/>
    </w:rPr>
  </w:style>
  <w:style w:type="character" w:styleId="Hyperlink">
    <w:name w:val="Hyperlink"/>
    <w:basedOn w:val="DefaultParagraphFont"/>
    <w:uiPriority w:val="99"/>
    <w:unhideWhenUsed/>
    <w:rsid w:val="00F1429E"/>
    <w:rPr>
      <w:color w:val="0000FF" w:themeColor="hyperlink"/>
      <w:u w:val="single"/>
    </w:rPr>
  </w:style>
  <w:style w:type="character" w:styleId="CommentReference">
    <w:name w:val="annotation reference"/>
    <w:basedOn w:val="DefaultParagraphFont"/>
    <w:uiPriority w:val="99"/>
    <w:semiHidden/>
    <w:unhideWhenUsed/>
    <w:rsid w:val="00521294"/>
    <w:rPr>
      <w:sz w:val="16"/>
      <w:szCs w:val="16"/>
    </w:rPr>
  </w:style>
  <w:style w:type="paragraph" w:styleId="CommentText">
    <w:name w:val="annotation text"/>
    <w:basedOn w:val="Normal"/>
    <w:link w:val="CommentTextChar"/>
    <w:uiPriority w:val="99"/>
    <w:semiHidden/>
    <w:unhideWhenUsed/>
    <w:rsid w:val="00521294"/>
    <w:rPr>
      <w:sz w:val="20"/>
      <w:szCs w:val="20"/>
    </w:rPr>
  </w:style>
  <w:style w:type="character" w:customStyle="1" w:styleId="CommentTextChar">
    <w:name w:val="Comment Text Char"/>
    <w:basedOn w:val="DefaultParagraphFont"/>
    <w:link w:val="CommentText"/>
    <w:uiPriority w:val="99"/>
    <w:semiHidden/>
    <w:rsid w:val="00521294"/>
    <w:rPr>
      <w:rFonts w:ascii="Century Gothic" w:eastAsia="Times New Roman" w:hAnsi="Century Gothic"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21294"/>
    <w:rPr>
      <w:b/>
      <w:bCs/>
    </w:rPr>
  </w:style>
  <w:style w:type="character" w:customStyle="1" w:styleId="CommentSubjectChar">
    <w:name w:val="Comment Subject Char"/>
    <w:basedOn w:val="CommentTextChar"/>
    <w:link w:val="CommentSubject"/>
    <w:uiPriority w:val="99"/>
    <w:semiHidden/>
    <w:rsid w:val="00521294"/>
    <w:rPr>
      <w:rFonts w:ascii="Century Gothic" w:eastAsia="Times New Roman" w:hAnsi="Century Gothic" w:cs="Times New Roman"/>
      <w:b/>
      <w:bCs/>
      <w:sz w:val="20"/>
      <w:szCs w:val="20"/>
      <w:lang w:val="en-AU"/>
    </w:rPr>
  </w:style>
  <w:style w:type="character" w:customStyle="1" w:styleId="Heading1Char">
    <w:name w:val="Heading 1 Char"/>
    <w:basedOn w:val="DefaultParagraphFont"/>
    <w:link w:val="Heading1"/>
    <w:uiPriority w:val="9"/>
    <w:rsid w:val="00A139F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A6128"/>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1A6128"/>
    <w:rPr>
      <w:rFonts w:asciiTheme="majorHAnsi" w:eastAsiaTheme="majorEastAsia" w:hAnsiTheme="majorHAnsi" w:cstheme="majorBidi"/>
      <w:b/>
      <w:bCs/>
      <w:color w:val="4F81BD" w:themeColor="accent1"/>
      <w:szCs w:val="24"/>
      <w:lang w:val="en-AU"/>
    </w:rPr>
  </w:style>
  <w:style w:type="character" w:customStyle="1" w:styleId="Heading4Char">
    <w:name w:val="Heading 4 Char"/>
    <w:basedOn w:val="DefaultParagraphFont"/>
    <w:link w:val="Heading4"/>
    <w:uiPriority w:val="9"/>
    <w:rsid w:val="001A6128"/>
    <w:rPr>
      <w:rFonts w:asciiTheme="majorHAnsi" w:eastAsiaTheme="majorEastAsia" w:hAnsiTheme="majorHAnsi" w:cstheme="majorBidi"/>
      <w:b/>
      <w:bCs/>
      <w:i/>
      <w:iCs/>
      <w:color w:val="4F81BD" w:themeColor="accent1"/>
      <w:szCs w:val="24"/>
      <w:lang w:val="en-AU"/>
    </w:rPr>
  </w:style>
  <w:style w:type="character" w:customStyle="1" w:styleId="Heading5Char">
    <w:name w:val="Heading 5 Char"/>
    <w:basedOn w:val="DefaultParagraphFont"/>
    <w:link w:val="Heading5"/>
    <w:uiPriority w:val="9"/>
    <w:rsid w:val="001A6128"/>
    <w:rPr>
      <w:rFonts w:asciiTheme="majorHAnsi" w:eastAsiaTheme="majorEastAsia" w:hAnsiTheme="majorHAnsi" w:cstheme="majorBidi"/>
      <w:color w:val="243F60" w:themeColor="accent1" w:themeShade="7F"/>
      <w:szCs w:val="24"/>
      <w:lang w:val="en-AU"/>
    </w:rPr>
  </w:style>
  <w:style w:type="character" w:customStyle="1" w:styleId="Heading6Char">
    <w:name w:val="Heading 6 Char"/>
    <w:basedOn w:val="DefaultParagraphFont"/>
    <w:link w:val="Heading6"/>
    <w:uiPriority w:val="9"/>
    <w:semiHidden/>
    <w:rsid w:val="001A6128"/>
    <w:rPr>
      <w:rFonts w:asciiTheme="majorHAnsi" w:eastAsiaTheme="majorEastAsia" w:hAnsiTheme="majorHAnsi" w:cstheme="majorBidi"/>
      <w:i/>
      <w:iCs/>
      <w:color w:val="243F60" w:themeColor="accent1" w:themeShade="7F"/>
      <w:szCs w:val="24"/>
      <w:lang w:val="en-AU"/>
    </w:rPr>
  </w:style>
  <w:style w:type="character" w:customStyle="1" w:styleId="Heading7Char">
    <w:name w:val="Heading 7 Char"/>
    <w:basedOn w:val="DefaultParagraphFont"/>
    <w:link w:val="Heading7"/>
    <w:uiPriority w:val="9"/>
    <w:semiHidden/>
    <w:rsid w:val="001A6128"/>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1A6128"/>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1A6128"/>
    <w:rPr>
      <w:rFonts w:asciiTheme="majorHAnsi" w:eastAsiaTheme="majorEastAsia" w:hAnsiTheme="majorHAnsi" w:cstheme="majorBidi"/>
      <w:i/>
      <w:iCs/>
      <w:color w:val="404040" w:themeColor="text1" w:themeTint="BF"/>
      <w:sz w:val="20"/>
      <w:szCs w:val="20"/>
      <w:lang w:val="en-AU"/>
    </w:rPr>
  </w:style>
  <w:style w:type="character" w:styleId="SubtleEmphasis">
    <w:name w:val="Subtle Emphasis"/>
    <w:basedOn w:val="DefaultParagraphFont"/>
    <w:uiPriority w:val="19"/>
    <w:qFormat/>
    <w:rsid w:val="00CE7E3B"/>
    <w:rPr>
      <w:i/>
      <w:iCs/>
      <w:color w:val="808080" w:themeColor="text1" w:themeTint="7F"/>
    </w:rPr>
  </w:style>
  <w:style w:type="character" w:styleId="SubtleReference">
    <w:name w:val="Subtle Reference"/>
    <w:basedOn w:val="DefaultParagraphFont"/>
    <w:uiPriority w:val="31"/>
    <w:qFormat/>
    <w:rsid w:val="00CE7E3B"/>
    <w:rPr>
      <w:smallCaps/>
      <w:color w:val="C0504D" w:themeColor="accent2"/>
      <w:u w:val="single"/>
    </w:rPr>
  </w:style>
  <w:style w:type="paragraph" w:styleId="ListParagraph">
    <w:name w:val="List Paragraph"/>
    <w:basedOn w:val="Normal"/>
    <w:uiPriority w:val="34"/>
    <w:qFormat/>
    <w:rsid w:val="002A2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8825">
      <w:bodyDiv w:val="1"/>
      <w:marLeft w:val="0"/>
      <w:marRight w:val="0"/>
      <w:marTop w:val="0"/>
      <w:marBottom w:val="0"/>
      <w:divBdr>
        <w:top w:val="none" w:sz="0" w:space="0" w:color="auto"/>
        <w:left w:val="none" w:sz="0" w:space="0" w:color="auto"/>
        <w:bottom w:val="none" w:sz="0" w:space="0" w:color="auto"/>
        <w:right w:val="none" w:sz="0" w:space="0" w:color="auto"/>
      </w:divBdr>
    </w:div>
    <w:div w:id="722296146">
      <w:bodyDiv w:val="1"/>
      <w:marLeft w:val="0"/>
      <w:marRight w:val="0"/>
      <w:marTop w:val="0"/>
      <w:marBottom w:val="0"/>
      <w:divBdr>
        <w:top w:val="none" w:sz="0" w:space="0" w:color="auto"/>
        <w:left w:val="none" w:sz="0" w:space="0" w:color="auto"/>
        <w:bottom w:val="none" w:sz="0" w:space="0" w:color="auto"/>
        <w:right w:val="none" w:sz="0" w:space="0" w:color="auto"/>
      </w:divBdr>
    </w:div>
    <w:div w:id="771053596">
      <w:bodyDiv w:val="1"/>
      <w:marLeft w:val="0"/>
      <w:marRight w:val="0"/>
      <w:marTop w:val="0"/>
      <w:marBottom w:val="0"/>
      <w:divBdr>
        <w:top w:val="none" w:sz="0" w:space="0" w:color="auto"/>
        <w:left w:val="none" w:sz="0" w:space="0" w:color="auto"/>
        <w:bottom w:val="none" w:sz="0" w:space="0" w:color="auto"/>
        <w:right w:val="none" w:sz="0" w:space="0" w:color="auto"/>
      </w:divBdr>
    </w:div>
    <w:div w:id="858351979">
      <w:bodyDiv w:val="1"/>
      <w:marLeft w:val="0"/>
      <w:marRight w:val="0"/>
      <w:marTop w:val="0"/>
      <w:marBottom w:val="0"/>
      <w:divBdr>
        <w:top w:val="none" w:sz="0" w:space="0" w:color="auto"/>
        <w:left w:val="none" w:sz="0" w:space="0" w:color="auto"/>
        <w:bottom w:val="none" w:sz="0" w:space="0" w:color="auto"/>
        <w:right w:val="none" w:sz="0" w:space="0" w:color="auto"/>
      </w:divBdr>
    </w:div>
    <w:div w:id="862672076">
      <w:bodyDiv w:val="1"/>
      <w:marLeft w:val="0"/>
      <w:marRight w:val="0"/>
      <w:marTop w:val="0"/>
      <w:marBottom w:val="0"/>
      <w:divBdr>
        <w:top w:val="none" w:sz="0" w:space="0" w:color="auto"/>
        <w:left w:val="none" w:sz="0" w:space="0" w:color="auto"/>
        <w:bottom w:val="none" w:sz="0" w:space="0" w:color="auto"/>
        <w:right w:val="none" w:sz="0" w:space="0" w:color="auto"/>
      </w:divBdr>
    </w:div>
    <w:div w:id="1568228172">
      <w:bodyDiv w:val="1"/>
      <w:marLeft w:val="0"/>
      <w:marRight w:val="0"/>
      <w:marTop w:val="0"/>
      <w:marBottom w:val="0"/>
      <w:divBdr>
        <w:top w:val="none" w:sz="0" w:space="0" w:color="auto"/>
        <w:left w:val="none" w:sz="0" w:space="0" w:color="auto"/>
        <w:bottom w:val="none" w:sz="0" w:space="0" w:color="auto"/>
        <w:right w:val="none" w:sz="0" w:space="0" w:color="auto"/>
      </w:divBdr>
    </w:div>
    <w:div w:id="1766538426">
      <w:bodyDiv w:val="1"/>
      <w:marLeft w:val="0"/>
      <w:marRight w:val="0"/>
      <w:marTop w:val="0"/>
      <w:marBottom w:val="0"/>
      <w:divBdr>
        <w:top w:val="none" w:sz="0" w:space="0" w:color="auto"/>
        <w:left w:val="none" w:sz="0" w:space="0" w:color="auto"/>
        <w:bottom w:val="none" w:sz="0" w:space="0" w:color="auto"/>
        <w:right w:val="none" w:sz="0" w:space="0" w:color="auto"/>
      </w:divBdr>
    </w:div>
    <w:div w:id="19014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7E2B-E0C2-40B1-8F3A-84368466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seepelom</dc:creator>
  <cp:lastModifiedBy>kamanga</cp:lastModifiedBy>
  <cp:revision>2</cp:revision>
  <cp:lastPrinted>2012-06-26T12:37:00Z</cp:lastPrinted>
  <dcterms:created xsi:type="dcterms:W3CDTF">2015-10-02T07:20:00Z</dcterms:created>
  <dcterms:modified xsi:type="dcterms:W3CDTF">2015-10-02T07:20:00Z</dcterms:modified>
</cp:coreProperties>
</file>